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7A63E" w14:textId="38D37D4F" w:rsidR="009C782A" w:rsidRDefault="0052790E" w:rsidP="00A5761D">
      <w:r>
        <w:rPr>
          <w:noProof/>
        </w:rPr>
        <w:drawing>
          <wp:anchor distT="0" distB="0" distL="114300" distR="114300" simplePos="0" relativeHeight="251658240" behindDoc="0" locked="0" layoutInCell="1" allowOverlap="1" wp14:anchorId="6B9DD96E" wp14:editId="7CB791D3">
            <wp:simplePos x="0" y="0"/>
            <wp:positionH relativeFrom="column">
              <wp:posOffset>-1529107</wp:posOffset>
            </wp:positionH>
            <wp:positionV relativeFrom="paragraph">
              <wp:posOffset>-2457703</wp:posOffset>
            </wp:positionV>
            <wp:extent cx="8478982" cy="11978696"/>
            <wp:effectExtent l="0" t="0" r="5080" b="0"/>
            <wp:wrapNone/>
            <wp:docPr id="1357416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16744"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8478982" cy="119786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57AD014" wp14:editId="1F77C1FF">
            <wp:simplePos x="0" y="0"/>
            <wp:positionH relativeFrom="column">
              <wp:posOffset>-411135</wp:posOffset>
            </wp:positionH>
            <wp:positionV relativeFrom="paragraph">
              <wp:posOffset>-666173</wp:posOffset>
            </wp:positionV>
            <wp:extent cx="3943123" cy="814648"/>
            <wp:effectExtent l="0" t="0" r="0" b="0"/>
            <wp:wrapNone/>
            <wp:docPr id="513840362" name="Picture 3"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40362" name="Picture 3" descr="A logo with white text&#10;&#10;Description automatically generated"/>
                    <pic:cNvPicPr/>
                  </pic:nvPicPr>
                  <pic:blipFill rotWithShape="1">
                    <a:blip r:embed="rId12" cstate="print">
                      <a:extLst>
                        <a:ext uri="{28A0092B-C50C-407E-A947-70E740481C1C}">
                          <a14:useLocalDpi xmlns:a14="http://schemas.microsoft.com/office/drawing/2010/main" val="0"/>
                        </a:ext>
                      </a:extLst>
                    </a:blip>
                    <a:srcRect t="38976" r="-10" b="40348"/>
                    <a:stretch/>
                  </pic:blipFill>
                  <pic:spPr bwMode="auto">
                    <a:xfrm>
                      <a:off x="0" y="0"/>
                      <a:ext cx="3979175" cy="822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id w:val="1497311064"/>
        <w:docPartObj>
          <w:docPartGallery w:val="Cover Pages"/>
          <w:docPartUnique/>
        </w:docPartObj>
      </w:sdtPr>
      <w:sdtContent>
        <w:p w14:paraId="3469DFB3" w14:textId="04B0B1C1" w:rsidR="00837B39" w:rsidRDefault="006665D6">
          <w:r>
            <w:rPr>
              <w:noProof/>
            </w:rPr>
            <mc:AlternateContent>
              <mc:Choice Requires="wps">
                <w:drawing>
                  <wp:anchor distT="0" distB="0" distL="114300" distR="114300" simplePos="0" relativeHeight="251662336" behindDoc="0" locked="0" layoutInCell="1" allowOverlap="1" wp14:anchorId="51E35784" wp14:editId="5B532322">
                    <wp:simplePos x="0" y="0"/>
                    <wp:positionH relativeFrom="column">
                      <wp:posOffset>-26670</wp:posOffset>
                    </wp:positionH>
                    <wp:positionV relativeFrom="paragraph">
                      <wp:posOffset>261620</wp:posOffset>
                    </wp:positionV>
                    <wp:extent cx="5885411" cy="6035040"/>
                    <wp:effectExtent l="0" t="0" r="0" b="3810"/>
                    <wp:wrapNone/>
                    <wp:docPr id="1440031050" name="Text Box 2"/>
                    <wp:cNvGraphicFramePr/>
                    <a:graphic xmlns:a="http://schemas.openxmlformats.org/drawingml/2006/main">
                      <a:graphicData uri="http://schemas.microsoft.com/office/word/2010/wordprocessingShape">
                        <wps:wsp>
                          <wps:cNvSpPr txBox="1"/>
                          <wps:spPr>
                            <a:xfrm>
                              <a:off x="0" y="0"/>
                              <a:ext cx="5885411" cy="6035040"/>
                            </a:xfrm>
                            <a:prstGeom prst="rect">
                              <a:avLst/>
                            </a:prstGeom>
                            <a:noFill/>
                            <a:ln w="6350">
                              <a:noFill/>
                            </a:ln>
                          </wps:spPr>
                          <wps:txbx>
                            <w:txbxContent>
                              <w:p w14:paraId="7403C148" w14:textId="6964E2A8" w:rsidR="009C782A" w:rsidRDefault="00DE493C" w:rsidP="009C782A">
                                <w:pPr>
                                  <w:tabs>
                                    <w:tab w:val="right" w:pos="10065"/>
                                  </w:tabs>
                                  <w:ind w:left="-142" w:right="360"/>
                                  <w:rPr>
                                    <w:rFonts w:cs="Arial"/>
                                    <w:b/>
                                    <w:bCs/>
                                    <w:color w:val="FFFFFF" w:themeColor="background1"/>
                                    <w:sz w:val="124"/>
                                    <w:szCs w:val="124"/>
                                  </w:rPr>
                                </w:pPr>
                                <w:r>
                                  <w:rPr>
                                    <w:rFonts w:cs="Arial"/>
                                    <w:b/>
                                    <w:bCs/>
                                    <w:color w:val="FFFFFF" w:themeColor="background1"/>
                                    <w:sz w:val="124"/>
                                    <w:szCs w:val="124"/>
                                  </w:rPr>
                                  <w:t>Heart Failure Project Case Studies</w:t>
                                </w:r>
                              </w:p>
                              <w:p w14:paraId="3E00D4D7" w14:textId="77777777" w:rsidR="00026DF9" w:rsidRDefault="00026DF9" w:rsidP="009C782A">
                                <w:pPr>
                                  <w:tabs>
                                    <w:tab w:val="right" w:pos="10065"/>
                                  </w:tabs>
                                  <w:ind w:left="-142" w:right="360"/>
                                  <w:rPr>
                                    <w:rFonts w:cs="Arial"/>
                                    <w:b/>
                                    <w:bCs/>
                                    <w:color w:val="FFFFFF" w:themeColor="background1"/>
                                    <w:sz w:val="124"/>
                                    <w:szCs w:val="124"/>
                                  </w:rPr>
                                </w:pPr>
                              </w:p>
                              <w:p w14:paraId="24405F91" w14:textId="77777777" w:rsidR="00026DF9" w:rsidRDefault="00026DF9" w:rsidP="009C782A">
                                <w:pPr>
                                  <w:tabs>
                                    <w:tab w:val="right" w:pos="10065"/>
                                  </w:tabs>
                                  <w:ind w:left="-142" w:right="360"/>
                                  <w:rPr>
                                    <w:rFonts w:cs="Arial"/>
                                    <w:b/>
                                    <w:bCs/>
                                    <w:color w:val="FFFFFF" w:themeColor="background1"/>
                                    <w:sz w:val="124"/>
                                    <w:szCs w:val="124"/>
                                  </w:rPr>
                                </w:pPr>
                              </w:p>
                              <w:p w14:paraId="75927D6B" w14:textId="2048BF29" w:rsidR="00026DF9" w:rsidRPr="00026DF9" w:rsidRDefault="00026DF9" w:rsidP="009C782A">
                                <w:pPr>
                                  <w:tabs>
                                    <w:tab w:val="right" w:pos="10065"/>
                                  </w:tabs>
                                  <w:ind w:left="-142" w:right="360"/>
                                  <w:rPr>
                                    <w:rFonts w:cs="Arial"/>
                                    <w:b/>
                                    <w:bCs/>
                                    <w:color w:val="FFFFFF" w:themeColor="background1"/>
                                    <w:sz w:val="40"/>
                                    <w:szCs w:val="40"/>
                                  </w:rPr>
                                </w:pPr>
                                <w:r w:rsidRPr="00026DF9">
                                  <w:rPr>
                                    <w:rFonts w:cs="Arial"/>
                                    <w:b/>
                                    <w:bCs/>
                                    <w:color w:val="FFFFFF" w:themeColor="background1"/>
                                    <w:sz w:val="40"/>
                                    <w:szCs w:val="40"/>
                                  </w:rPr>
                                  <w:t>Local H</w:t>
                                </w:r>
                                <w:r w:rsidR="003835CA">
                                  <w:rPr>
                                    <w:rFonts w:cs="Arial"/>
                                    <w:b/>
                                    <w:bCs/>
                                    <w:color w:val="FFFFFF" w:themeColor="background1"/>
                                    <w:sz w:val="40"/>
                                    <w:szCs w:val="40"/>
                                  </w:rPr>
                                  <w:t>eart Failure</w:t>
                                </w:r>
                                <w:r w:rsidRPr="00026DF9">
                                  <w:rPr>
                                    <w:rFonts w:cs="Arial"/>
                                    <w:b/>
                                    <w:bCs/>
                                    <w:color w:val="FFFFFF" w:themeColor="background1"/>
                                    <w:sz w:val="40"/>
                                    <w:szCs w:val="40"/>
                                  </w:rPr>
                                  <w:t xml:space="preserve"> Project Jan 23-March 24</w:t>
                                </w:r>
                              </w:p>
                              <w:p w14:paraId="1A817747" w14:textId="77777777" w:rsidR="00026DF9" w:rsidRPr="00026DF9" w:rsidRDefault="00026DF9" w:rsidP="009C782A">
                                <w:pPr>
                                  <w:tabs>
                                    <w:tab w:val="right" w:pos="10065"/>
                                  </w:tabs>
                                  <w:ind w:left="-142" w:right="360"/>
                                  <w:rPr>
                                    <w:rFonts w:cs="Arial"/>
                                    <w:b/>
                                    <w:bCs/>
                                    <w:color w:val="FFFFFF" w:themeColor="background1"/>
                                    <w:sz w:val="40"/>
                                    <w:szCs w:val="40"/>
                                  </w:rPr>
                                </w:pPr>
                              </w:p>
                              <w:p w14:paraId="1A6FAB0A" w14:textId="77777777" w:rsidR="00026DF9" w:rsidRDefault="00026DF9" w:rsidP="009C782A">
                                <w:pPr>
                                  <w:tabs>
                                    <w:tab w:val="right" w:pos="10065"/>
                                  </w:tabs>
                                  <w:ind w:left="-142" w:right="360"/>
                                  <w:rPr>
                                    <w:rFonts w:cs="Arial"/>
                                    <w:b/>
                                    <w:bCs/>
                                    <w:color w:val="FFFFFF" w:themeColor="background1"/>
                                    <w:sz w:val="124"/>
                                    <w:szCs w:val="124"/>
                                  </w:rPr>
                                </w:pPr>
                              </w:p>
                              <w:p w14:paraId="52C90D11" w14:textId="77777777" w:rsidR="00026DF9" w:rsidRPr="006665D6" w:rsidRDefault="00026DF9" w:rsidP="009C782A">
                                <w:pPr>
                                  <w:tabs>
                                    <w:tab w:val="right" w:pos="10065"/>
                                  </w:tabs>
                                  <w:ind w:left="-142" w:right="360"/>
                                  <w:rPr>
                                    <w:rFonts w:cs="Arial"/>
                                    <w:b/>
                                    <w:bCs/>
                                    <w:color w:val="FFFFFF" w:themeColor="background1"/>
                                    <w:sz w:val="124"/>
                                    <w:szCs w:val="1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35784" id="_x0000_t202" coordsize="21600,21600" o:spt="202" path="m,l,21600r21600,l21600,xe">
                    <v:stroke joinstyle="miter"/>
                    <v:path gradientshapeok="t" o:connecttype="rect"/>
                  </v:shapetype>
                  <v:shape id="Text Box 2" o:spid="_x0000_s1026" type="#_x0000_t202" style="position:absolute;margin-left:-2.1pt;margin-top:20.6pt;width:463.4pt;height:47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" filled="f" stroked="f" strokeweight=".5pt">
                    <v:textbox>
                      <w:txbxContent>
                        <w:p w14:paraId="7403C148" w14:textId="6964E2A8" w:rsidR="009C782A" w:rsidRDefault="00DE493C" w:rsidP="009C782A">
                          <w:pPr>
                            <w:tabs>
                              <w:tab w:val="right" w:pos="10065"/>
                            </w:tabs>
                            <w:ind w:left="-142" w:right="360"/>
                            <w:rPr>
                              <w:rFonts w:cs="Arial"/>
                              <w:b/>
                              <w:bCs/>
                              <w:color w:val="FFFFFF" w:themeColor="background1"/>
                              <w:sz w:val="124"/>
                              <w:szCs w:val="124"/>
                            </w:rPr>
                          </w:pPr>
                          <w:r>
                            <w:rPr>
                              <w:rFonts w:cs="Arial"/>
                              <w:b/>
                              <w:bCs/>
                              <w:color w:val="FFFFFF" w:themeColor="background1"/>
                              <w:sz w:val="124"/>
                              <w:szCs w:val="124"/>
                            </w:rPr>
                            <w:t>Heart Failure Project Case Studies</w:t>
                          </w:r>
                        </w:p>
                        <w:p w14:paraId="3E00D4D7" w14:textId="77777777" w:rsidR="00026DF9" w:rsidRDefault="00026DF9" w:rsidP="009C782A">
                          <w:pPr>
                            <w:tabs>
                              <w:tab w:val="right" w:pos="10065"/>
                            </w:tabs>
                            <w:ind w:left="-142" w:right="360"/>
                            <w:rPr>
                              <w:rFonts w:cs="Arial"/>
                              <w:b/>
                              <w:bCs/>
                              <w:color w:val="FFFFFF" w:themeColor="background1"/>
                              <w:sz w:val="124"/>
                              <w:szCs w:val="124"/>
                            </w:rPr>
                          </w:pPr>
                        </w:p>
                        <w:p w14:paraId="24405F91" w14:textId="77777777" w:rsidR="00026DF9" w:rsidRDefault="00026DF9" w:rsidP="009C782A">
                          <w:pPr>
                            <w:tabs>
                              <w:tab w:val="right" w:pos="10065"/>
                            </w:tabs>
                            <w:ind w:left="-142" w:right="360"/>
                            <w:rPr>
                              <w:rFonts w:cs="Arial"/>
                              <w:b/>
                              <w:bCs/>
                              <w:color w:val="FFFFFF" w:themeColor="background1"/>
                              <w:sz w:val="124"/>
                              <w:szCs w:val="124"/>
                            </w:rPr>
                          </w:pPr>
                        </w:p>
                        <w:p w14:paraId="75927D6B" w14:textId="2048BF29" w:rsidR="00026DF9" w:rsidRPr="00026DF9" w:rsidRDefault="00026DF9" w:rsidP="009C782A">
                          <w:pPr>
                            <w:tabs>
                              <w:tab w:val="right" w:pos="10065"/>
                            </w:tabs>
                            <w:ind w:left="-142" w:right="360"/>
                            <w:rPr>
                              <w:rFonts w:cs="Arial"/>
                              <w:b/>
                              <w:bCs/>
                              <w:color w:val="FFFFFF" w:themeColor="background1"/>
                              <w:sz w:val="40"/>
                              <w:szCs w:val="40"/>
                            </w:rPr>
                          </w:pPr>
                          <w:r w:rsidRPr="00026DF9">
                            <w:rPr>
                              <w:rFonts w:cs="Arial"/>
                              <w:b/>
                              <w:bCs/>
                              <w:color w:val="FFFFFF" w:themeColor="background1"/>
                              <w:sz w:val="40"/>
                              <w:szCs w:val="40"/>
                            </w:rPr>
                            <w:t>Local H</w:t>
                          </w:r>
                          <w:r w:rsidR="003835CA">
                            <w:rPr>
                              <w:rFonts w:cs="Arial"/>
                              <w:b/>
                              <w:bCs/>
                              <w:color w:val="FFFFFF" w:themeColor="background1"/>
                              <w:sz w:val="40"/>
                              <w:szCs w:val="40"/>
                            </w:rPr>
                            <w:t>eart Failure</w:t>
                          </w:r>
                          <w:r w:rsidRPr="00026DF9">
                            <w:rPr>
                              <w:rFonts w:cs="Arial"/>
                              <w:b/>
                              <w:bCs/>
                              <w:color w:val="FFFFFF" w:themeColor="background1"/>
                              <w:sz w:val="40"/>
                              <w:szCs w:val="40"/>
                            </w:rPr>
                            <w:t xml:space="preserve"> Project Jan 23-March 24</w:t>
                          </w:r>
                        </w:p>
                        <w:p w14:paraId="1A817747" w14:textId="77777777" w:rsidR="00026DF9" w:rsidRPr="00026DF9" w:rsidRDefault="00026DF9" w:rsidP="009C782A">
                          <w:pPr>
                            <w:tabs>
                              <w:tab w:val="right" w:pos="10065"/>
                            </w:tabs>
                            <w:ind w:left="-142" w:right="360"/>
                            <w:rPr>
                              <w:rFonts w:cs="Arial"/>
                              <w:b/>
                              <w:bCs/>
                              <w:color w:val="FFFFFF" w:themeColor="background1"/>
                              <w:sz w:val="40"/>
                              <w:szCs w:val="40"/>
                            </w:rPr>
                          </w:pPr>
                        </w:p>
                        <w:p w14:paraId="1A6FAB0A" w14:textId="77777777" w:rsidR="00026DF9" w:rsidRDefault="00026DF9" w:rsidP="009C782A">
                          <w:pPr>
                            <w:tabs>
                              <w:tab w:val="right" w:pos="10065"/>
                            </w:tabs>
                            <w:ind w:left="-142" w:right="360"/>
                            <w:rPr>
                              <w:rFonts w:cs="Arial"/>
                              <w:b/>
                              <w:bCs/>
                              <w:color w:val="FFFFFF" w:themeColor="background1"/>
                              <w:sz w:val="124"/>
                              <w:szCs w:val="124"/>
                            </w:rPr>
                          </w:pPr>
                        </w:p>
                        <w:p w14:paraId="52C90D11" w14:textId="77777777" w:rsidR="00026DF9" w:rsidRPr="006665D6" w:rsidRDefault="00026DF9" w:rsidP="009C782A">
                          <w:pPr>
                            <w:tabs>
                              <w:tab w:val="right" w:pos="10065"/>
                            </w:tabs>
                            <w:ind w:left="-142" w:right="360"/>
                            <w:rPr>
                              <w:rFonts w:cs="Arial"/>
                              <w:b/>
                              <w:bCs/>
                              <w:color w:val="FFFFFF" w:themeColor="background1"/>
                              <w:sz w:val="124"/>
                              <w:szCs w:val="124"/>
                            </w:rPr>
                          </w:pPr>
                        </w:p>
                      </w:txbxContent>
                    </v:textbox>
                  </v:shape>
                </w:pict>
              </mc:Fallback>
            </mc:AlternateContent>
          </w:r>
        </w:p>
        <w:p w14:paraId="3E22FBB1" w14:textId="3E08A764" w:rsidR="00837B39" w:rsidRDefault="0052790E" w:rsidP="6EB5EAAB">
          <w:pPr>
            <w:spacing w:before="0" w:after="0"/>
            <w:rPr>
              <w:rFonts w:eastAsiaTheme="majorEastAsia" w:cstheme="majorBidi"/>
              <w:b/>
              <w:bCs/>
              <w:color w:val="F18C02"/>
              <w:spacing w:val="-10"/>
              <w:kern w:val="28"/>
              <w:sz w:val="56"/>
              <w:szCs w:val="56"/>
            </w:rPr>
          </w:pPr>
          <w:r>
            <w:rPr>
              <w:noProof/>
            </w:rPr>
            <mc:AlternateContent>
              <mc:Choice Requires="wps">
                <w:drawing>
                  <wp:anchor distT="0" distB="0" distL="114300" distR="114300" simplePos="0" relativeHeight="251659264" behindDoc="0" locked="0" layoutInCell="1" allowOverlap="1" wp14:anchorId="5706CBDB" wp14:editId="742BA1FF">
                    <wp:simplePos x="0" y="0"/>
                    <wp:positionH relativeFrom="column">
                      <wp:posOffset>4046855</wp:posOffset>
                    </wp:positionH>
                    <wp:positionV relativeFrom="paragraph">
                      <wp:posOffset>7570470</wp:posOffset>
                    </wp:positionV>
                    <wp:extent cx="2657317" cy="410817"/>
                    <wp:effectExtent l="0" t="0" r="0" b="0"/>
                    <wp:wrapNone/>
                    <wp:docPr id="1381132097" name="Text Box 2"/>
                    <wp:cNvGraphicFramePr/>
                    <a:graphic xmlns:a="http://schemas.openxmlformats.org/drawingml/2006/main">
                      <a:graphicData uri="http://schemas.microsoft.com/office/word/2010/wordprocessingShape">
                        <wps:wsp>
                          <wps:cNvSpPr txBox="1"/>
                          <wps:spPr>
                            <a:xfrm>
                              <a:off x="0" y="0"/>
                              <a:ext cx="2657317" cy="410817"/>
                            </a:xfrm>
                            <a:prstGeom prst="rect">
                              <a:avLst/>
                            </a:prstGeom>
                            <a:noFill/>
                            <a:ln w="6350">
                              <a:noFill/>
                            </a:ln>
                          </wps:spPr>
                          <wps:txbx>
                            <w:txbxContent>
                              <w:p w14:paraId="1043B17A" w14:textId="3B277BE4" w:rsidR="006C59C4" w:rsidRPr="006C59C4" w:rsidRDefault="006C59C4" w:rsidP="006C59C4">
                                <w:pPr>
                                  <w:tabs>
                                    <w:tab w:val="right" w:pos="10065"/>
                                  </w:tabs>
                                  <w:ind w:left="-142" w:right="360"/>
                                  <w:jc w:val="right"/>
                                  <w:rPr>
                                    <w:color w:val="FFFFFF" w:themeColor="background1"/>
                                  </w:rPr>
                                </w:pPr>
                                <w:r w:rsidRPr="006C59C4">
                                  <w:rPr>
                                    <w:rFonts w:cs="Arial"/>
                                    <w:b/>
                                    <w:bCs/>
                                    <w:color w:val="FFFFFF" w:themeColor="background1"/>
                                    <w:sz w:val="22"/>
                                    <w:szCs w:val="22"/>
                                  </w:rPr>
                                  <w:t>healthinnovationwestmidlands.org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06CBDB" id="_x0000_s1027" type="#_x0000_t202" style="position:absolute;margin-left:318.65pt;margin-top:596.1pt;width:209.25pt;height:32.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8GQ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" filled="f" stroked="f" strokeweight=".5pt">
                    <v:textbox>
                      <w:txbxContent>
                        <w:p w14:paraId="1043B17A" w14:textId="3B277BE4" w:rsidR="006C59C4" w:rsidRPr="006C59C4" w:rsidRDefault="006C59C4" w:rsidP="006C59C4">
                          <w:pPr>
                            <w:tabs>
                              <w:tab w:val="right" w:pos="10065"/>
                            </w:tabs>
                            <w:ind w:left="-142" w:right="360"/>
                            <w:jc w:val="right"/>
                            <w:rPr>
                              <w:color w:val="FFFFFF" w:themeColor="background1"/>
                            </w:rPr>
                          </w:pPr>
                          <w:r w:rsidRPr="006C59C4">
                            <w:rPr>
                              <w:rFonts w:cs="Arial"/>
                              <w:b/>
                              <w:bCs/>
                              <w:color w:val="FFFFFF" w:themeColor="background1"/>
                              <w:sz w:val="22"/>
                              <w:szCs w:val="22"/>
                            </w:rPr>
                            <w:t>healthinnovationwestmidlands.org</w:t>
                          </w:r>
                        </w:p>
                      </w:txbxContent>
                    </v:textbox>
                  </v:shape>
                </w:pict>
              </mc:Fallback>
            </mc:AlternateContent>
          </w:r>
          <w:r w:rsidR="00837B39">
            <w:br w:type="page"/>
          </w:r>
        </w:p>
      </w:sdtContent>
    </w:sdt>
    <w:p w14:paraId="543D6AA5" w14:textId="6DF9E521" w:rsidR="003835CA" w:rsidRDefault="003835CA" w:rsidP="001946F0">
      <w:pPr>
        <w:pStyle w:val="Heading1"/>
      </w:pPr>
      <w:r>
        <w:lastRenderedPageBreak/>
        <w:t xml:space="preserve">Contents </w:t>
      </w:r>
    </w:p>
    <w:p w14:paraId="536982A2" w14:textId="77777777" w:rsidR="003835CA" w:rsidRDefault="003835CA" w:rsidP="003835CA"/>
    <w:p w14:paraId="07167D33" w14:textId="64BE9906" w:rsidR="003835CA" w:rsidRDefault="003835CA" w:rsidP="003835CA">
      <w:r>
        <w:t xml:space="preserve">Background Information to Heart Failure </w:t>
      </w:r>
      <w:r w:rsidR="00A54A88">
        <w:t>Project ………………Page 2</w:t>
      </w:r>
    </w:p>
    <w:p w14:paraId="4CB8F27C" w14:textId="0C706D32" w:rsidR="003835CA" w:rsidRDefault="003835CA" w:rsidP="003835CA">
      <w:r>
        <w:t xml:space="preserve">Case Study of Sedgley, Coseley and Gornal PCN </w:t>
      </w:r>
      <w:r w:rsidR="00A54A88">
        <w:t>…………</w:t>
      </w:r>
      <w:proofErr w:type="gramStart"/>
      <w:r w:rsidR="00A54A88">
        <w:t>….Page</w:t>
      </w:r>
      <w:proofErr w:type="gramEnd"/>
      <w:r w:rsidR="00A54A88">
        <w:t xml:space="preserve"> 3-5</w:t>
      </w:r>
      <w:r>
        <w:t xml:space="preserve"> </w:t>
      </w:r>
    </w:p>
    <w:p w14:paraId="4D7478FE" w14:textId="6EF95BEE" w:rsidR="003835CA" w:rsidRDefault="003835CA" w:rsidP="003835CA">
      <w:r>
        <w:t xml:space="preserve">Case Study of </w:t>
      </w:r>
      <w:r w:rsidRPr="003835CA">
        <w:t>Stourbridge,</w:t>
      </w:r>
      <w:r>
        <w:t xml:space="preserve"> </w:t>
      </w:r>
      <w:proofErr w:type="spellStart"/>
      <w:r w:rsidRPr="003835CA">
        <w:t>Wollescote</w:t>
      </w:r>
      <w:proofErr w:type="spellEnd"/>
      <w:r w:rsidRPr="003835CA">
        <w:t xml:space="preserve"> and Lye PCN</w:t>
      </w:r>
      <w:r>
        <w:t xml:space="preserve"> </w:t>
      </w:r>
      <w:r w:rsidR="00A54A88">
        <w:t>……</w:t>
      </w:r>
      <w:proofErr w:type="gramStart"/>
      <w:r w:rsidR="00A54A88">
        <w:t>…,,,</w:t>
      </w:r>
      <w:proofErr w:type="gramEnd"/>
      <w:r w:rsidR="00A54A88">
        <w:t>Page 6-7</w:t>
      </w:r>
      <w:r>
        <w:t xml:space="preserve"> </w:t>
      </w:r>
    </w:p>
    <w:p w14:paraId="4C54B138" w14:textId="514A200F" w:rsidR="003835CA" w:rsidRDefault="003835CA" w:rsidP="003835CA">
      <w:r>
        <w:t xml:space="preserve">Case Study of </w:t>
      </w:r>
      <w:r>
        <w:t>Your Health Partnership PC</w:t>
      </w:r>
      <w:r w:rsidR="00A54A88">
        <w:t>N ………………</w:t>
      </w:r>
      <w:proofErr w:type="gramStart"/>
      <w:r w:rsidR="00A54A88">
        <w:t>…..</w:t>
      </w:r>
      <w:proofErr w:type="gramEnd"/>
      <w:r w:rsidR="00A54A88">
        <w:t xml:space="preserve">Page 8-10 </w:t>
      </w:r>
    </w:p>
    <w:p w14:paraId="5A6AA8D2" w14:textId="6F48A761" w:rsidR="003835CA" w:rsidRDefault="003835CA" w:rsidP="003835CA">
      <w:r>
        <w:t>Case Study of WBC PCN</w:t>
      </w:r>
      <w:r w:rsidR="00A54A88">
        <w:t>………………………………………</w:t>
      </w:r>
      <w:proofErr w:type="gramStart"/>
      <w:r w:rsidR="00A54A88">
        <w:t>….Page</w:t>
      </w:r>
      <w:proofErr w:type="gramEnd"/>
      <w:r w:rsidR="00A54A88">
        <w:t xml:space="preserve"> 11-12</w:t>
      </w:r>
    </w:p>
    <w:p w14:paraId="2E7A995B" w14:textId="2DD51EDC" w:rsidR="003835CA" w:rsidRDefault="003835CA" w:rsidP="003835CA">
      <w:r>
        <w:t>Case Study of Coventry and Rugby PCNs</w:t>
      </w:r>
      <w:r w:rsidR="00A54A88">
        <w:t>………………………Page 13-15</w:t>
      </w:r>
    </w:p>
    <w:p w14:paraId="48D6E841" w14:textId="53011B12" w:rsidR="000366F1" w:rsidRDefault="000366F1" w:rsidP="003835CA">
      <w:r>
        <w:t>Summary of Project Outcomes ………………………………</w:t>
      </w:r>
      <w:proofErr w:type="gramStart"/>
      <w:r>
        <w:t>…..</w:t>
      </w:r>
      <w:proofErr w:type="gramEnd"/>
      <w:r>
        <w:t>Page 16-17</w:t>
      </w:r>
    </w:p>
    <w:p w14:paraId="4FF0FD91" w14:textId="77777777" w:rsidR="003835CA" w:rsidRDefault="003835CA" w:rsidP="003835CA"/>
    <w:p w14:paraId="1EA179DF" w14:textId="66E1B5BE" w:rsidR="003835CA" w:rsidRDefault="003835CA" w:rsidP="003835CA">
      <w:r>
        <w:t xml:space="preserve">               </w:t>
      </w:r>
    </w:p>
    <w:p w14:paraId="25DDCE70" w14:textId="77777777" w:rsidR="003835CA" w:rsidRDefault="003835CA" w:rsidP="001946F0">
      <w:pPr>
        <w:pStyle w:val="Heading1"/>
      </w:pPr>
    </w:p>
    <w:p w14:paraId="083F0F74" w14:textId="77777777" w:rsidR="003835CA" w:rsidRDefault="003835CA" w:rsidP="001946F0">
      <w:pPr>
        <w:pStyle w:val="Heading1"/>
      </w:pPr>
    </w:p>
    <w:p w14:paraId="24390D69" w14:textId="77777777" w:rsidR="003835CA" w:rsidRDefault="003835CA" w:rsidP="001946F0">
      <w:pPr>
        <w:pStyle w:val="Heading1"/>
      </w:pPr>
    </w:p>
    <w:p w14:paraId="70CCDC9E" w14:textId="77777777" w:rsidR="003835CA" w:rsidRDefault="003835CA" w:rsidP="001946F0">
      <w:pPr>
        <w:pStyle w:val="Heading1"/>
      </w:pPr>
    </w:p>
    <w:p w14:paraId="55CCF106" w14:textId="77777777" w:rsidR="003835CA" w:rsidRDefault="003835CA" w:rsidP="001946F0">
      <w:pPr>
        <w:pStyle w:val="Heading1"/>
      </w:pPr>
    </w:p>
    <w:p w14:paraId="347BF335" w14:textId="2579ACC5" w:rsidR="00C96E82" w:rsidRDefault="00C96E82" w:rsidP="001946F0">
      <w:pPr>
        <w:pStyle w:val="Heading1"/>
      </w:pPr>
    </w:p>
    <w:p w14:paraId="560E0E3F" w14:textId="77777777" w:rsidR="003835CA" w:rsidRDefault="003835CA" w:rsidP="00DE493C">
      <w:pPr>
        <w:rPr>
          <w:color w:val="000000" w:themeColor="text2"/>
        </w:rPr>
      </w:pPr>
    </w:p>
    <w:p w14:paraId="28F21F53" w14:textId="77777777" w:rsidR="003835CA" w:rsidRDefault="003835CA" w:rsidP="00DE493C">
      <w:pPr>
        <w:rPr>
          <w:color w:val="000000" w:themeColor="text2"/>
        </w:rPr>
      </w:pPr>
    </w:p>
    <w:p w14:paraId="39785D80" w14:textId="77777777" w:rsidR="003835CA" w:rsidRDefault="003835CA" w:rsidP="00DE493C">
      <w:pPr>
        <w:rPr>
          <w:color w:val="000000" w:themeColor="text2"/>
        </w:rPr>
      </w:pPr>
    </w:p>
    <w:p w14:paraId="6521D4D1" w14:textId="7DD76246" w:rsidR="003835CA" w:rsidRPr="003835CA" w:rsidRDefault="003835CA" w:rsidP="00DE493C">
      <w:pPr>
        <w:rPr>
          <w:rFonts w:ascii="Verdana" w:hAnsi="Verdana"/>
          <w:b/>
          <w:bCs/>
          <w:color w:val="0077BA" w:themeColor="background2"/>
          <w:sz w:val="32"/>
          <w:szCs w:val="32"/>
        </w:rPr>
      </w:pPr>
      <w:r w:rsidRPr="003835CA">
        <w:rPr>
          <w:rFonts w:ascii="Verdana" w:hAnsi="Verdana"/>
          <w:b/>
          <w:bCs/>
          <w:color w:val="0077BA" w:themeColor="background2"/>
          <w:sz w:val="32"/>
          <w:szCs w:val="32"/>
        </w:rPr>
        <w:lastRenderedPageBreak/>
        <w:t>BACKGROUND INFORMATION</w:t>
      </w:r>
    </w:p>
    <w:p w14:paraId="74E5BAF9" w14:textId="19FCF2A8" w:rsidR="000D0FE0" w:rsidRPr="000D0FE0" w:rsidRDefault="000D0FE0" w:rsidP="000D0FE0">
      <w:pPr>
        <w:rPr>
          <w:color w:val="000000" w:themeColor="text2"/>
        </w:rPr>
      </w:pPr>
      <w:r w:rsidRPr="000D0FE0">
        <w:rPr>
          <w:color w:val="000000" w:themeColor="text2"/>
        </w:rPr>
        <w:t>Heart failure</w:t>
      </w:r>
      <w:r w:rsidR="00A54A88">
        <w:rPr>
          <w:color w:val="000000" w:themeColor="text2"/>
        </w:rPr>
        <w:t xml:space="preserve"> (HF)</w:t>
      </w:r>
      <w:r w:rsidRPr="000D0FE0">
        <w:rPr>
          <w:color w:val="000000" w:themeColor="text2"/>
        </w:rPr>
        <w:t xml:space="preserve"> affects around 900,000 people in the UK, and this number is likely to rise, due to an ageing population, more effective treatments, and improved survival rates after a heart attack. Heart failure is a large burden on the NHS, accounting for 1 million bed days per year, 2% of the NHS total, and 5% of all emergency admissions to hospital. (</w:t>
      </w:r>
      <w:r w:rsidRPr="000D0FE0">
        <w:rPr>
          <w:color w:val="000000" w:themeColor="text2"/>
          <w:lang w:val="en-US"/>
        </w:rPr>
        <w:t>NICOR (2021). Heart Failure Audit 2021 summary report)</w:t>
      </w:r>
    </w:p>
    <w:p w14:paraId="1BB68DE3" w14:textId="77777777" w:rsidR="000D0FE0" w:rsidRPr="000D0FE0" w:rsidRDefault="000D0FE0" w:rsidP="000D0FE0">
      <w:pPr>
        <w:rPr>
          <w:color w:val="000000" w:themeColor="text2"/>
        </w:rPr>
      </w:pPr>
      <w:r w:rsidRPr="000D0FE0">
        <w:rPr>
          <w:color w:val="000000" w:themeColor="text2"/>
        </w:rPr>
        <w:t xml:space="preserve">Despite advances in treatment, mortality is high with around 30-40% of patients dying within a year of diagnosis. HF can also have a major impact on quality of life with patients experiencing shortness of breath, </w:t>
      </w:r>
      <w:proofErr w:type="gramStart"/>
      <w:r w:rsidRPr="000D0FE0">
        <w:rPr>
          <w:color w:val="000000" w:themeColor="text2"/>
        </w:rPr>
        <w:t>fatigue</w:t>
      </w:r>
      <w:proofErr w:type="gramEnd"/>
      <w:r w:rsidRPr="000D0FE0">
        <w:rPr>
          <w:color w:val="000000" w:themeColor="text2"/>
        </w:rPr>
        <w:t xml:space="preserve"> and fluid retention. However, evidence has shown that with evidence-based therapies, input from HF specialists and lifestyle changes many people can have a good quality of life.</w:t>
      </w:r>
    </w:p>
    <w:p w14:paraId="456E00E6" w14:textId="77777777" w:rsidR="000D0FE0" w:rsidRPr="000D0FE0" w:rsidRDefault="000D0FE0" w:rsidP="000D0FE0">
      <w:pPr>
        <w:rPr>
          <w:color w:val="000000" w:themeColor="text2"/>
        </w:rPr>
      </w:pPr>
      <w:r w:rsidRPr="000D0FE0">
        <w:rPr>
          <w:color w:val="000000" w:themeColor="text2"/>
        </w:rPr>
        <w:t>Poorly managed heart failure – particularly heart failure with reduced ejection fraction (</w:t>
      </w:r>
      <w:proofErr w:type="spellStart"/>
      <w:r w:rsidRPr="000D0FE0">
        <w:rPr>
          <w:color w:val="000000" w:themeColor="text2"/>
        </w:rPr>
        <w:t>HFrEF</w:t>
      </w:r>
      <w:proofErr w:type="spellEnd"/>
      <w:r w:rsidRPr="000D0FE0">
        <w:rPr>
          <w:color w:val="000000" w:themeColor="text2"/>
        </w:rPr>
        <w:t>), can result in repeated hospital admissions and is associated with poor prognosis.</w:t>
      </w:r>
    </w:p>
    <w:p w14:paraId="3D6DC1CF" w14:textId="77777777" w:rsidR="000D0FE0" w:rsidRPr="000D0FE0" w:rsidRDefault="000D0FE0" w:rsidP="000D0FE0">
      <w:pPr>
        <w:rPr>
          <w:color w:val="000000" w:themeColor="text2"/>
        </w:rPr>
      </w:pPr>
      <w:r w:rsidRPr="000D0FE0">
        <w:rPr>
          <w:color w:val="000000" w:themeColor="text2"/>
        </w:rPr>
        <w:t>The diagnosis of heart failure relies on clinical expertise to recognise the signs and symptoms promptly and accurately, as well as have timely access to the laboratory tests and imaging procedures needed to confirm the diagnosis. Around 80% of people are diagnosed following a hospital admission, despite many of the symptoms being recognised within primary care settings.</w:t>
      </w:r>
    </w:p>
    <w:p w14:paraId="3D7A2C0C" w14:textId="77777777" w:rsidR="000D0FE0" w:rsidRPr="000D0FE0" w:rsidRDefault="000D0FE0" w:rsidP="000D0FE0">
      <w:pPr>
        <w:rPr>
          <w:color w:val="000000" w:themeColor="text2"/>
        </w:rPr>
      </w:pPr>
      <w:r w:rsidRPr="000D0FE0">
        <w:rPr>
          <w:color w:val="000000" w:themeColor="text2"/>
        </w:rPr>
        <w:t xml:space="preserve">Health Innovation West Midlands (HIWM) recognised that there is a wide variation in timely access to diagnostics and treatment, resulting in sub-optimal treatment. We want to address some of the pinch points within the clinical pathway that can be improved, either through education or implementation of innovations that will enable improvement. Therefore, we developed a local project that would be implemented in all 6 </w:t>
      </w:r>
      <w:proofErr w:type="gramStart"/>
      <w:r w:rsidRPr="000D0FE0">
        <w:rPr>
          <w:color w:val="000000" w:themeColor="text2"/>
        </w:rPr>
        <w:t>ICS’s</w:t>
      </w:r>
      <w:proofErr w:type="gramEnd"/>
      <w:r w:rsidRPr="000D0FE0">
        <w:rPr>
          <w:color w:val="000000" w:themeColor="text2"/>
        </w:rPr>
        <w:t xml:space="preserve"> of the West Midlands from January 23-March 24. </w:t>
      </w:r>
    </w:p>
    <w:p w14:paraId="2DAB4536" w14:textId="5DEE39CE" w:rsidR="00DE493C" w:rsidRPr="00936F72" w:rsidRDefault="00DE493C" w:rsidP="00DE493C">
      <w:pPr>
        <w:rPr>
          <w:color w:val="000000" w:themeColor="text2"/>
        </w:rPr>
      </w:pPr>
      <w:r w:rsidRPr="00936F72">
        <w:rPr>
          <w:color w:val="000000" w:themeColor="text2"/>
        </w:rPr>
        <w:t xml:space="preserve">As part of the HIWM Heart Failure project, heart failure clinical champions were embedded into each ICS within the West Midlands region to aid the achievement of the following </w:t>
      </w:r>
      <w:proofErr w:type="gramStart"/>
      <w:r w:rsidRPr="00936F72">
        <w:rPr>
          <w:color w:val="000000" w:themeColor="text2"/>
        </w:rPr>
        <w:t>aims;</w:t>
      </w:r>
      <w:proofErr w:type="gramEnd"/>
      <w:r w:rsidRPr="00936F72">
        <w:rPr>
          <w:color w:val="000000" w:themeColor="text2"/>
        </w:rPr>
        <w:t xml:space="preserve"> </w:t>
      </w:r>
    </w:p>
    <w:p w14:paraId="2D0FA255" w14:textId="77777777" w:rsidR="00DE493C" w:rsidRPr="00DE493C" w:rsidRDefault="00DE493C" w:rsidP="00DE493C">
      <w:pPr>
        <w:numPr>
          <w:ilvl w:val="0"/>
          <w:numId w:val="3"/>
        </w:numPr>
        <w:shd w:val="clear" w:color="auto" w:fill="FFFFFF"/>
        <w:spacing w:before="0" w:after="0" w:line="276" w:lineRule="auto"/>
        <w:ind w:left="360"/>
        <w:jc w:val="both"/>
        <w:textAlignment w:val="baseline"/>
        <w:rPr>
          <w:rFonts w:eastAsia="Times New Roman" w:cs="Arial"/>
          <w:color w:val="000000" w:themeColor="text2"/>
          <w:kern w:val="0"/>
          <w:lang w:eastAsia="en-GB"/>
          <w14:ligatures w14:val="none"/>
        </w:rPr>
      </w:pPr>
      <w:r w:rsidRPr="00DE493C">
        <w:rPr>
          <w:rFonts w:eastAsia="Times New Roman" w:cs="Arial"/>
          <w:color w:val="000000" w:themeColor="text2"/>
          <w:kern w:val="0"/>
          <w:lang w:eastAsia="en-GB"/>
          <w14:ligatures w14:val="none"/>
        </w:rPr>
        <w:t>To improve the detection of patients with heart failure, ensure timely diagnosis (Natriuretic Peptide Tests and echocardiogram) in primary care. </w:t>
      </w:r>
    </w:p>
    <w:p w14:paraId="4BD36FAB" w14:textId="77777777" w:rsidR="00DE493C" w:rsidRPr="00DE493C" w:rsidRDefault="00DE493C" w:rsidP="00DE493C">
      <w:pPr>
        <w:numPr>
          <w:ilvl w:val="0"/>
          <w:numId w:val="3"/>
        </w:numPr>
        <w:shd w:val="clear" w:color="auto" w:fill="FFFFFF"/>
        <w:spacing w:before="0" w:after="0" w:line="276" w:lineRule="auto"/>
        <w:ind w:left="360"/>
        <w:jc w:val="both"/>
        <w:textAlignment w:val="baseline"/>
        <w:rPr>
          <w:rFonts w:eastAsia="Times New Roman" w:cs="Arial"/>
          <w:color w:val="000000" w:themeColor="text2"/>
          <w:kern w:val="0"/>
          <w:lang w:eastAsia="en-GB"/>
          <w14:ligatures w14:val="none"/>
        </w:rPr>
      </w:pPr>
      <w:r w:rsidRPr="00DE493C">
        <w:rPr>
          <w:rFonts w:eastAsia="Times New Roman" w:cs="Arial"/>
          <w:color w:val="000000" w:themeColor="text2"/>
          <w:kern w:val="0"/>
          <w:lang w:eastAsia="en-GB"/>
          <w14:ligatures w14:val="none"/>
        </w:rPr>
        <w:t>To improve the quality of registers in primary care to ensure patients with heart failure are appropriately coded (</w:t>
      </w:r>
      <w:proofErr w:type="spellStart"/>
      <w:r w:rsidRPr="00DE493C">
        <w:rPr>
          <w:rFonts w:eastAsia="Times New Roman" w:cs="Arial"/>
          <w:color w:val="000000" w:themeColor="text2"/>
          <w:kern w:val="0"/>
          <w:lang w:eastAsia="en-GB"/>
          <w14:ligatures w14:val="none"/>
        </w:rPr>
        <w:t>HFrEF</w:t>
      </w:r>
      <w:proofErr w:type="spellEnd"/>
      <w:r w:rsidRPr="00DE493C">
        <w:rPr>
          <w:rFonts w:eastAsia="Times New Roman" w:cs="Arial"/>
          <w:color w:val="000000" w:themeColor="text2"/>
          <w:kern w:val="0"/>
          <w:lang w:eastAsia="en-GB"/>
          <w14:ligatures w14:val="none"/>
        </w:rPr>
        <w:t xml:space="preserve"> and </w:t>
      </w:r>
      <w:proofErr w:type="spellStart"/>
      <w:r w:rsidRPr="00DE493C">
        <w:rPr>
          <w:rFonts w:eastAsia="Times New Roman" w:cs="Arial"/>
          <w:color w:val="000000" w:themeColor="text2"/>
          <w:kern w:val="0"/>
          <w:lang w:eastAsia="en-GB"/>
          <w14:ligatures w14:val="none"/>
        </w:rPr>
        <w:t>HFpEF</w:t>
      </w:r>
      <w:proofErr w:type="spellEnd"/>
      <w:r w:rsidRPr="00DE493C">
        <w:rPr>
          <w:rFonts w:eastAsia="Times New Roman" w:cs="Arial"/>
          <w:color w:val="000000" w:themeColor="text2"/>
          <w:kern w:val="0"/>
          <w:lang w:eastAsia="en-GB"/>
          <w14:ligatures w14:val="none"/>
        </w:rPr>
        <w:t>). </w:t>
      </w:r>
    </w:p>
    <w:p w14:paraId="4E4632ED" w14:textId="77777777" w:rsidR="00DE493C" w:rsidRPr="00936F72" w:rsidRDefault="00DE493C" w:rsidP="00DE493C">
      <w:pPr>
        <w:numPr>
          <w:ilvl w:val="0"/>
          <w:numId w:val="3"/>
        </w:numPr>
        <w:shd w:val="clear" w:color="auto" w:fill="FFFFFF"/>
        <w:spacing w:before="0" w:after="0" w:line="276" w:lineRule="auto"/>
        <w:ind w:left="360"/>
        <w:jc w:val="both"/>
        <w:textAlignment w:val="baseline"/>
        <w:rPr>
          <w:rFonts w:eastAsia="Times New Roman" w:cs="Arial"/>
          <w:color w:val="000000" w:themeColor="text2"/>
          <w:kern w:val="0"/>
          <w:lang w:eastAsia="en-GB"/>
          <w14:ligatures w14:val="none"/>
        </w:rPr>
      </w:pPr>
      <w:r w:rsidRPr="00DE493C">
        <w:rPr>
          <w:rFonts w:eastAsia="Times New Roman" w:cs="Arial"/>
          <w:color w:val="000000" w:themeColor="text2"/>
          <w:kern w:val="0"/>
          <w:lang w:eastAsia="en-GB"/>
          <w14:ligatures w14:val="none"/>
        </w:rPr>
        <w:t xml:space="preserve">To ensure that patients with </w:t>
      </w:r>
      <w:proofErr w:type="spellStart"/>
      <w:r w:rsidRPr="00DE493C">
        <w:rPr>
          <w:rFonts w:eastAsia="Times New Roman" w:cs="Arial"/>
          <w:color w:val="000000" w:themeColor="text2"/>
          <w:kern w:val="0"/>
          <w:lang w:eastAsia="en-GB"/>
          <w14:ligatures w14:val="none"/>
        </w:rPr>
        <w:t>HFrEF</w:t>
      </w:r>
      <w:proofErr w:type="spellEnd"/>
      <w:r w:rsidRPr="00DE493C">
        <w:rPr>
          <w:rFonts w:eastAsia="Times New Roman" w:cs="Arial"/>
          <w:color w:val="000000" w:themeColor="text2"/>
          <w:kern w:val="0"/>
          <w:lang w:eastAsia="en-GB"/>
          <w14:ligatures w14:val="none"/>
        </w:rPr>
        <w:t xml:space="preserve"> receive a 12 monthly review and optimisation of their therapy to prevent avoidable hospital admissions. </w:t>
      </w:r>
    </w:p>
    <w:p w14:paraId="3BC23A9C" w14:textId="613E1C80" w:rsidR="00DE493C" w:rsidRPr="00936F72" w:rsidRDefault="00DE493C" w:rsidP="00DE493C">
      <w:pPr>
        <w:numPr>
          <w:ilvl w:val="0"/>
          <w:numId w:val="3"/>
        </w:numPr>
        <w:shd w:val="clear" w:color="auto" w:fill="FFFFFF"/>
        <w:spacing w:before="0" w:after="0" w:line="276" w:lineRule="auto"/>
        <w:ind w:left="360"/>
        <w:jc w:val="both"/>
        <w:textAlignment w:val="baseline"/>
        <w:rPr>
          <w:rFonts w:eastAsia="Times New Roman" w:cs="Arial"/>
          <w:color w:val="000000" w:themeColor="text2"/>
          <w:kern w:val="0"/>
          <w:lang w:eastAsia="en-GB"/>
          <w14:ligatures w14:val="none"/>
        </w:rPr>
      </w:pPr>
      <w:r w:rsidRPr="00936F72">
        <w:rPr>
          <w:rFonts w:eastAsia="Calibri" w:cs="Arial"/>
          <w:color w:val="000000" w:themeColor="text2"/>
          <w:kern w:val="0"/>
          <w14:ligatures w14:val="none"/>
        </w:rPr>
        <w:t xml:space="preserve">To ensure that patients with </w:t>
      </w:r>
      <w:proofErr w:type="spellStart"/>
      <w:r w:rsidRPr="00936F72">
        <w:rPr>
          <w:rFonts w:eastAsia="Calibri" w:cs="Arial"/>
          <w:color w:val="000000" w:themeColor="text2"/>
          <w:kern w:val="0"/>
          <w14:ligatures w14:val="none"/>
        </w:rPr>
        <w:t>HFpEF</w:t>
      </w:r>
      <w:proofErr w:type="spellEnd"/>
      <w:r w:rsidRPr="00936F72">
        <w:rPr>
          <w:rFonts w:eastAsia="Calibri" w:cs="Arial"/>
          <w:color w:val="000000" w:themeColor="text2"/>
          <w:kern w:val="0"/>
          <w14:ligatures w14:val="none"/>
        </w:rPr>
        <w:t xml:space="preserve"> receive optimal management of their co-</w:t>
      </w:r>
      <w:r w:rsidR="000D0FE0" w:rsidRPr="00936F72">
        <w:rPr>
          <w:rFonts w:eastAsia="Calibri" w:cs="Arial"/>
          <w:color w:val="000000" w:themeColor="text2"/>
          <w:kern w:val="0"/>
          <w14:ligatures w14:val="none"/>
        </w:rPr>
        <w:t>morbidities.</w:t>
      </w:r>
    </w:p>
    <w:p w14:paraId="2DAD8B89" w14:textId="77777777" w:rsidR="00DE493C" w:rsidRPr="00936F72" w:rsidRDefault="00DE493C" w:rsidP="00DE493C">
      <w:pPr>
        <w:shd w:val="clear" w:color="auto" w:fill="FFFFFF"/>
        <w:spacing w:before="0" w:after="0" w:line="276" w:lineRule="auto"/>
        <w:jc w:val="both"/>
        <w:textAlignment w:val="baseline"/>
        <w:rPr>
          <w:rFonts w:eastAsia="Calibri" w:cs="Arial"/>
          <w:color w:val="000000" w:themeColor="text2"/>
          <w:kern w:val="0"/>
          <w14:ligatures w14:val="none"/>
        </w:rPr>
      </w:pPr>
    </w:p>
    <w:p w14:paraId="0F31DCC9" w14:textId="173B3754" w:rsidR="00DE493C" w:rsidRPr="00936F72" w:rsidRDefault="00DE493C" w:rsidP="00DE493C">
      <w:pPr>
        <w:shd w:val="clear" w:color="auto" w:fill="FFFFFF"/>
        <w:spacing w:before="0" w:after="0" w:line="276" w:lineRule="auto"/>
        <w:jc w:val="both"/>
        <w:textAlignment w:val="baseline"/>
        <w:rPr>
          <w:rFonts w:eastAsia="Times New Roman" w:cs="Arial"/>
          <w:color w:val="000000" w:themeColor="text2"/>
          <w:kern w:val="0"/>
          <w:lang w:eastAsia="en-GB"/>
          <w14:ligatures w14:val="none"/>
        </w:rPr>
      </w:pPr>
      <w:r w:rsidRPr="00936F72">
        <w:rPr>
          <w:rFonts w:eastAsia="Calibri" w:cs="Arial"/>
          <w:color w:val="000000" w:themeColor="text2"/>
          <w:kern w:val="0"/>
          <w14:ligatures w14:val="none"/>
        </w:rPr>
        <w:t xml:space="preserve">The clinical champions have engaged at practice or PCN level, and this case study report demonstrates some of what they have achieved in some of these PCNs. </w:t>
      </w:r>
    </w:p>
    <w:p w14:paraId="60144CE2" w14:textId="77777777" w:rsidR="000366F1" w:rsidRDefault="000366F1" w:rsidP="000D0FE0">
      <w:pPr>
        <w:rPr>
          <w:rFonts w:ascii="Verdana" w:hAnsi="Verdana"/>
          <w:b/>
          <w:bCs/>
          <w:color w:val="0077BA" w:themeColor="background2"/>
          <w:sz w:val="32"/>
          <w:szCs w:val="32"/>
        </w:rPr>
      </w:pPr>
    </w:p>
    <w:p w14:paraId="573734B3" w14:textId="6C7859A7" w:rsidR="000D0FE0" w:rsidRPr="000D0FE0" w:rsidRDefault="000D0FE0" w:rsidP="000D0FE0">
      <w:pPr>
        <w:rPr>
          <w:rFonts w:ascii="Verdana" w:hAnsi="Verdana"/>
          <w:b/>
          <w:bCs/>
          <w:color w:val="0077BA" w:themeColor="background2"/>
          <w:sz w:val="32"/>
          <w:szCs w:val="32"/>
        </w:rPr>
      </w:pPr>
      <w:r w:rsidRPr="000D0FE0">
        <w:rPr>
          <w:rFonts w:ascii="Verdana" w:hAnsi="Verdana"/>
          <w:b/>
          <w:bCs/>
          <w:color w:val="0077BA" w:themeColor="background2"/>
          <w:sz w:val="32"/>
          <w:szCs w:val="32"/>
        </w:rPr>
        <w:lastRenderedPageBreak/>
        <w:t>SEDGLEY, COSELEY AND GORNAL PCN</w:t>
      </w:r>
    </w:p>
    <w:p w14:paraId="000029BB" w14:textId="50345594" w:rsidR="00C96E82" w:rsidRDefault="00DE493C" w:rsidP="001946F0">
      <w:pPr>
        <w:pStyle w:val="Heading3"/>
      </w:pPr>
      <w:r>
        <w:t>The opportunity for change</w:t>
      </w:r>
    </w:p>
    <w:p w14:paraId="2956A225" w14:textId="55793F93" w:rsidR="00DE493C" w:rsidRPr="00936F72" w:rsidRDefault="00DE493C" w:rsidP="00DE493C">
      <w:pPr>
        <w:pStyle w:val="paragraph"/>
        <w:textAlignment w:val="baseline"/>
        <w:rPr>
          <w:rStyle w:val="normaltextrun"/>
          <w:rFonts w:asciiTheme="minorHAnsi" w:eastAsiaTheme="majorEastAsia" w:hAnsiTheme="minorHAnsi" w:cstheme="minorHAnsi"/>
        </w:rPr>
      </w:pPr>
      <w:r w:rsidRPr="00936F72">
        <w:rPr>
          <w:rStyle w:val="normaltextrun"/>
          <w:rFonts w:asciiTheme="minorHAnsi" w:eastAsiaTheme="majorEastAsia" w:hAnsiTheme="minorHAnsi" w:cstheme="minorHAnsi"/>
        </w:rPr>
        <w:t xml:space="preserve">Within the Black Country, the heart failure (HF) prevalence is currently 1.0% according to the 21/22 QOF data. </w:t>
      </w:r>
      <w:r w:rsidR="00721A0F" w:rsidRPr="00936F72">
        <w:rPr>
          <w:rStyle w:val="normaltextrun"/>
          <w:rFonts w:asciiTheme="minorHAnsi" w:eastAsiaTheme="majorEastAsia" w:hAnsiTheme="minorHAnsi" w:cstheme="minorHAnsi"/>
        </w:rPr>
        <w:t>However,</w:t>
      </w:r>
      <w:r w:rsidRPr="00936F72">
        <w:rPr>
          <w:rStyle w:val="normaltextrun"/>
          <w:rFonts w:asciiTheme="minorHAnsi" w:eastAsiaTheme="majorEastAsia" w:hAnsiTheme="minorHAnsi" w:cstheme="minorHAnsi"/>
        </w:rPr>
        <w:t xml:space="preserve"> there is variation across PCN's of 0.6% to 1.9%. With an estimated population of 1.26 million in the ICB, this leaves a detection gap of approximately 5000 patients.</w:t>
      </w:r>
    </w:p>
    <w:p w14:paraId="7B973E01" w14:textId="4310126A" w:rsidR="00DE493C" w:rsidRPr="00936F72" w:rsidRDefault="00DE493C" w:rsidP="0195C9C5">
      <w:pPr>
        <w:pStyle w:val="paragraph"/>
        <w:textAlignment w:val="baseline"/>
        <w:rPr>
          <w:rStyle w:val="normaltextrun"/>
          <w:rFonts w:asciiTheme="minorHAnsi" w:eastAsiaTheme="majorEastAsia" w:hAnsiTheme="minorHAnsi" w:cstheme="minorBidi"/>
        </w:rPr>
      </w:pPr>
      <w:r w:rsidRPr="0195C9C5">
        <w:rPr>
          <w:rStyle w:val="normaltextrun"/>
          <w:rFonts w:asciiTheme="minorHAnsi" w:eastAsiaTheme="majorEastAsia" w:hAnsiTheme="minorHAnsi" w:cstheme="minorBidi"/>
        </w:rPr>
        <w:t>Castle meadows practice within this PCN was highlighted as a practice</w:t>
      </w:r>
      <w:r w:rsidR="3EA9AD30" w:rsidRPr="0195C9C5">
        <w:rPr>
          <w:rStyle w:val="normaltextrun"/>
          <w:rFonts w:asciiTheme="minorHAnsi" w:eastAsiaTheme="majorEastAsia" w:hAnsiTheme="minorHAnsi" w:cstheme="minorBidi"/>
        </w:rPr>
        <w:t xml:space="preserve"> with </w:t>
      </w:r>
      <w:r w:rsidR="48BF9F0A" w:rsidRPr="0195C9C5">
        <w:rPr>
          <w:rStyle w:val="normaltextrun"/>
          <w:rFonts w:asciiTheme="minorHAnsi" w:eastAsiaTheme="majorEastAsia" w:hAnsiTheme="minorHAnsi" w:cstheme="minorBidi"/>
        </w:rPr>
        <w:t>an</w:t>
      </w:r>
      <w:r w:rsidRPr="0195C9C5">
        <w:rPr>
          <w:rStyle w:val="normaltextrun"/>
          <w:rFonts w:asciiTheme="minorHAnsi" w:eastAsiaTheme="majorEastAsia" w:hAnsiTheme="minorHAnsi" w:cstheme="minorBidi"/>
        </w:rPr>
        <w:t xml:space="preserve"> </w:t>
      </w:r>
      <w:r w:rsidR="1B2578DA" w:rsidRPr="0195C9C5">
        <w:rPr>
          <w:rStyle w:val="normaltextrun"/>
          <w:rFonts w:asciiTheme="minorHAnsi" w:eastAsiaTheme="majorEastAsia" w:hAnsiTheme="minorHAnsi" w:cstheme="minorBidi"/>
        </w:rPr>
        <w:t>incredibly low</w:t>
      </w:r>
      <w:r w:rsidRPr="0195C9C5">
        <w:rPr>
          <w:rStyle w:val="normaltextrun"/>
          <w:rFonts w:asciiTheme="minorHAnsi" w:eastAsiaTheme="majorEastAsia" w:hAnsiTheme="minorHAnsi" w:cstheme="minorBidi"/>
        </w:rPr>
        <w:t xml:space="preserve"> </w:t>
      </w:r>
      <w:r w:rsidR="0A918C29" w:rsidRPr="0195C9C5">
        <w:rPr>
          <w:rStyle w:val="normaltextrun"/>
          <w:rFonts w:asciiTheme="minorHAnsi" w:eastAsiaTheme="majorEastAsia" w:hAnsiTheme="minorHAnsi" w:cstheme="minorBidi"/>
        </w:rPr>
        <w:t>HF prevalence</w:t>
      </w:r>
      <w:r w:rsidR="740DCF80" w:rsidRPr="0195C9C5">
        <w:rPr>
          <w:rStyle w:val="normaltextrun"/>
          <w:rFonts w:asciiTheme="minorHAnsi" w:eastAsiaTheme="majorEastAsia" w:hAnsiTheme="minorHAnsi" w:cstheme="minorBidi"/>
        </w:rPr>
        <w:t xml:space="preserve"> of</w:t>
      </w:r>
      <w:r w:rsidRPr="0195C9C5">
        <w:rPr>
          <w:rStyle w:val="normaltextrun"/>
          <w:rFonts w:asciiTheme="minorHAnsi" w:eastAsiaTheme="majorEastAsia" w:hAnsiTheme="minorHAnsi" w:cstheme="minorBidi"/>
        </w:rPr>
        <w:t xml:space="preserve"> 0.3%, indicated via </w:t>
      </w:r>
      <w:r w:rsidRPr="0195C9C5">
        <w:rPr>
          <w:rFonts w:asciiTheme="minorHAnsi" w:eastAsiaTheme="majorEastAsia" w:hAnsiTheme="minorHAnsi" w:cstheme="minorBidi"/>
        </w:rPr>
        <w:t xml:space="preserve">Public </w:t>
      </w:r>
      <w:r w:rsidR="2F979C2E" w:rsidRPr="0195C9C5">
        <w:rPr>
          <w:rFonts w:asciiTheme="minorHAnsi" w:eastAsiaTheme="majorEastAsia" w:hAnsiTheme="minorHAnsi" w:cstheme="minorBidi"/>
        </w:rPr>
        <w:t>H</w:t>
      </w:r>
      <w:r w:rsidRPr="0195C9C5">
        <w:rPr>
          <w:rFonts w:asciiTheme="minorHAnsi" w:eastAsiaTheme="majorEastAsia" w:hAnsiTheme="minorHAnsi" w:cstheme="minorBidi"/>
        </w:rPr>
        <w:t>ealth profiles - OHID (phe.org.uk</w:t>
      </w:r>
      <w:r w:rsidR="351C2BB7" w:rsidRPr="0195C9C5">
        <w:rPr>
          <w:rFonts w:asciiTheme="minorHAnsi" w:eastAsiaTheme="majorEastAsia" w:hAnsiTheme="minorHAnsi" w:cstheme="minorBidi"/>
        </w:rPr>
        <w:t>). The</w:t>
      </w:r>
      <w:r w:rsidRPr="0195C9C5">
        <w:rPr>
          <w:rStyle w:val="normaltextrun"/>
          <w:rFonts w:asciiTheme="minorHAnsi" w:eastAsiaTheme="majorEastAsia" w:hAnsiTheme="minorHAnsi" w:cstheme="minorBidi"/>
        </w:rPr>
        <w:t xml:space="preserve"> practice </w:t>
      </w:r>
      <w:r w:rsidR="5A7F3694" w:rsidRPr="0195C9C5">
        <w:rPr>
          <w:rStyle w:val="normaltextrun"/>
          <w:rFonts w:asciiTheme="minorHAnsi" w:eastAsiaTheme="majorEastAsia" w:hAnsiTheme="minorHAnsi" w:cstheme="minorBidi"/>
        </w:rPr>
        <w:t>welcomed a</w:t>
      </w:r>
      <w:r w:rsidRPr="0195C9C5">
        <w:rPr>
          <w:rStyle w:val="normaltextrun"/>
          <w:rFonts w:asciiTheme="minorHAnsi" w:eastAsiaTheme="majorEastAsia" w:hAnsiTheme="minorHAnsi" w:cstheme="minorBidi"/>
        </w:rPr>
        <w:t xml:space="preserve"> review of the HF QOF register to determine reason</w:t>
      </w:r>
      <w:r w:rsidR="26766FA3" w:rsidRPr="0195C9C5">
        <w:rPr>
          <w:rStyle w:val="normaltextrun"/>
          <w:rFonts w:asciiTheme="minorHAnsi" w:eastAsiaTheme="majorEastAsia" w:hAnsiTheme="minorHAnsi" w:cstheme="minorBidi"/>
        </w:rPr>
        <w:t>s</w:t>
      </w:r>
      <w:r w:rsidRPr="0195C9C5">
        <w:rPr>
          <w:rStyle w:val="normaltextrun"/>
          <w:rFonts w:asciiTheme="minorHAnsi" w:eastAsiaTheme="majorEastAsia" w:hAnsiTheme="minorHAnsi" w:cstheme="minorBidi"/>
        </w:rPr>
        <w:t xml:space="preserve"> for</w:t>
      </w:r>
      <w:r w:rsidR="0113C81F" w:rsidRPr="0195C9C5">
        <w:rPr>
          <w:rStyle w:val="normaltextrun"/>
          <w:rFonts w:asciiTheme="minorHAnsi" w:eastAsiaTheme="majorEastAsia" w:hAnsiTheme="minorHAnsi" w:cstheme="minorBidi"/>
        </w:rPr>
        <w:t xml:space="preserve"> its </w:t>
      </w:r>
      <w:r w:rsidRPr="0195C9C5">
        <w:rPr>
          <w:rStyle w:val="normaltextrun"/>
          <w:rFonts w:asciiTheme="minorHAnsi" w:eastAsiaTheme="majorEastAsia" w:hAnsiTheme="minorHAnsi" w:cstheme="minorBidi"/>
        </w:rPr>
        <w:t xml:space="preserve">low </w:t>
      </w:r>
      <w:r w:rsidR="76D85C9E" w:rsidRPr="0195C9C5">
        <w:rPr>
          <w:rStyle w:val="normaltextrun"/>
          <w:rFonts w:asciiTheme="minorHAnsi" w:eastAsiaTheme="majorEastAsia" w:hAnsiTheme="minorHAnsi" w:cstheme="minorBidi"/>
        </w:rPr>
        <w:t>prevalence.</w:t>
      </w:r>
    </w:p>
    <w:p w14:paraId="65622379" w14:textId="2A29AF6B" w:rsidR="00DE493C" w:rsidRDefault="00DE493C" w:rsidP="00DE493C">
      <w:pPr>
        <w:pStyle w:val="Heading3"/>
      </w:pPr>
      <w:bookmarkStart w:id="0" w:name="_Hlk149561852"/>
      <w:r>
        <w:t xml:space="preserve">Activities </w:t>
      </w:r>
    </w:p>
    <w:bookmarkEnd w:id="0"/>
    <w:p w14:paraId="0A3CB815" w14:textId="77777777" w:rsidR="00721A0F" w:rsidRPr="00936F72" w:rsidRDefault="00721A0F" w:rsidP="00721A0F">
      <w:pPr>
        <w:spacing w:before="100" w:beforeAutospacing="1" w:after="100" w:afterAutospacing="1"/>
        <w:textAlignment w:val="baseline"/>
        <w:rPr>
          <w:rFonts w:asciiTheme="minorHAnsi" w:eastAsia="Times New Roman" w:hAnsiTheme="minorHAnsi" w:cstheme="minorHAnsi"/>
          <w:kern w:val="0"/>
          <w:lang w:eastAsia="en-GB"/>
          <w14:ligatures w14:val="none"/>
        </w:rPr>
      </w:pPr>
      <w:r w:rsidRPr="00721A0F">
        <w:rPr>
          <w:rFonts w:asciiTheme="minorHAnsi" w:eastAsia="Times New Roman" w:hAnsiTheme="minorHAnsi" w:cstheme="minorHAnsi"/>
          <w:kern w:val="0"/>
          <w:lang w:eastAsia="en-GB"/>
          <w14:ligatures w14:val="none"/>
        </w:rPr>
        <w:t xml:space="preserve">HF champion has </w:t>
      </w:r>
      <w:r w:rsidRPr="00936F72">
        <w:rPr>
          <w:rFonts w:asciiTheme="minorHAnsi" w:eastAsia="Times New Roman" w:hAnsiTheme="minorHAnsi" w:cstheme="minorHAnsi"/>
          <w:kern w:val="0"/>
          <w:lang w:eastAsia="en-GB"/>
          <w14:ligatures w14:val="none"/>
        </w:rPr>
        <w:t>supported</w:t>
      </w:r>
      <w:r w:rsidRPr="00721A0F">
        <w:rPr>
          <w:rFonts w:asciiTheme="minorHAnsi" w:eastAsia="Times New Roman" w:hAnsiTheme="minorHAnsi" w:cstheme="minorHAnsi"/>
          <w:kern w:val="0"/>
          <w:lang w:eastAsia="en-GB"/>
          <w14:ligatures w14:val="none"/>
        </w:rPr>
        <w:t xml:space="preserve"> the practice </w:t>
      </w:r>
      <w:r w:rsidRPr="00936F72">
        <w:rPr>
          <w:rFonts w:asciiTheme="minorHAnsi" w:eastAsia="Times New Roman" w:hAnsiTheme="minorHAnsi" w:cstheme="minorHAnsi"/>
          <w:kern w:val="0"/>
          <w:lang w:eastAsia="en-GB"/>
          <w14:ligatures w14:val="none"/>
        </w:rPr>
        <w:t xml:space="preserve">in </w:t>
      </w:r>
      <w:r w:rsidRPr="00721A0F">
        <w:rPr>
          <w:rFonts w:asciiTheme="minorHAnsi" w:eastAsia="Times New Roman" w:hAnsiTheme="minorHAnsi" w:cstheme="minorHAnsi"/>
          <w:kern w:val="0"/>
          <w:lang w:eastAsia="en-GB"/>
          <w14:ligatures w14:val="none"/>
        </w:rPr>
        <w:t xml:space="preserve">case </w:t>
      </w:r>
      <w:r w:rsidRPr="00936F72">
        <w:rPr>
          <w:rFonts w:asciiTheme="minorHAnsi" w:eastAsia="Times New Roman" w:hAnsiTheme="minorHAnsi" w:cstheme="minorHAnsi"/>
          <w:kern w:val="0"/>
          <w:lang w:eastAsia="en-GB"/>
          <w14:ligatures w14:val="none"/>
        </w:rPr>
        <w:t>finding</w:t>
      </w:r>
      <w:r w:rsidRPr="00721A0F">
        <w:rPr>
          <w:rFonts w:asciiTheme="minorHAnsi" w:eastAsia="Times New Roman" w:hAnsiTheme="minorHAnsi" w:cstheme="minorHAnsi"/>
          <w:kern w:val="0"/>
          <w:lang w:eastAsia="en-GB"/>
          <w14:ligatures w14:val="none"/>
        </w:rPr>
        <w:t xml:space="preserve"> for HF patients, provid</w:t>
      </w:r>
      <w:r w:rsidRPr="00936F72">
        <w:rPr>
          <w:rFonts w:asciiTheme="minorHAnsi" w:eastAsia="Times New Roman" w:hAnsiTheme="minorHAnsi" w:cstheme="minorHAnsi"/>
          <w:kern w:val="0"/>
          <w:lang w:eastAsia="en-GB"/>
          <w14:ligatures w14:val="none"/>
        </w:rPr>
        <w:t>ing the HIWM HF toolkit</w:t>
      </w:r>
      <w:r w:rsidRPr="00721A0F">
        <w:rPr>
          <w:rFonts w:asciiTheme="minorHAnsi" w:eastAsia="Times New Roman" w:hAnsiTheme="minorHAnsi" w:cstheme="minorHAnsi"/>
          <w:kern w:val="0"/>
          <w:lang w:eastAsia="en-GB"/>
          <w14:ligatures w14:val="none"/>
        </w:rPr>
        <w:t xml:space="preserve"> case finding slides to assist with</w:t>
      </w:r>
      <w:r w:rsidRPr="00936F72">
        <w:rPr>
          <w:rFonts w:asciiTheme="minorHAnsi" w:eastAsia="Times New Roman" w:hAnsiTheme="minorHAnsi" w:cstheme="minorHAnsi"/>
          <w:kern w:val="0"/>
          <w:lang w:eastAsia="en-GB"/>
          <w14:ligatures w14:val="none"/>
        </w:rPr>
        <w:t xml:space="preserve"> the</w:t>
      </w:r>
      <w:r w:rsidRPr="00721A0F">
        <w:rPr>
          <w:rFonts w:asciiTheme="minorHAnsi" w:eastAsia="Times New Roman" w:hAnsiTheme="minorHAnsi" w:cstheme="minorHAnsi"/>
          <w:kern w:val="0"/>
          <w:lang w:eastAsia="en-GB"/>
          <w14:ligatures w14:val="none"/>
        </w:rPr>
        <w:t xml:space="preserve"> search process</w:t>
      </w:r>
      <w:r w:rsidRPr="00936F72">
        <w:rPr>
          <w:rFonts w:asciiTheme="minorHAnsi" w:eastAsia="Times New Roman" w:hAnsiTheme="minorHAnsi" w:cstheme="minorHAnsi"/>
          <w:kern w:val="0"/>
          <w:lang w:eastAsia="en-GB"/>
          <w14:ligatures w14:val="none"/>
        </w:rPr>
        <w:t xml:space="preserve">. </w:t>
      </w:r>
    </w:p>
    <w:p w14:paraId="29710A8D" w14:textId="27AC9D1E" w:rsidR="00721A0F" w:rsidRPr="00936F72" w:rsidRDefault="00721A0F" w:rsidP="0195C9C5">
      <w:pPr>
        <w:spacing w:before="100" w:beforeAutospacing="1" w:after="100" w:afterAutospacing="1"/>
        <w:textAlignment w:val="baseline"/>
        <w:rPr>
          <w:rFonts w:asciiTheme="minorHAnsi" w:eastAsia="Times New Roman" w:hAnsiTheme="minorHAnsi"/>
          <w:kern w:val="0"/>
          <w:lang w:eastAsia="en-GB"/>
          <w14:ligatures w14:val="none"/>
        </w:rPr>
      </w:pPr>
      <w:r w:rsidRPr="0195C9C5">
        <w:rPr>
          <w:rFonts w:asciiTheme="minorHAnsi" w:eastAsia="Times New Roman" w:hAnsiTheme="minorHAnsi"/>
          <w:kern w:val="0"/>
          <w:lang w:eastAsia="en-GB"/>
          <w14:ligatures w14:val="none"/>
        </w:rPr>
        <w:t xml:space="preserve">They have provided information on heart failure related pathways </w:t>
      </w:r>
      <w:proofErr w:type="spellStart"/>
      <w:proofErr w:type="gramStart"/>
      <w:r w:rsidRPr="0195C9C5">
        <w:rPr>
          <w:rFonts w:asciiTheme="minorHAnsi" w:eastAsia="Times New Roman" w:hAnsiTheme="minorHAnsi"/>
          <w:kern w:val="0"/>
          <w:lang w:eastAsia="en-GB"/>
          <w14:ligatures w14:val="none"/>
        </w:rPr>
        <w:t>eg</w:t>
      </w:r>
      <w:proofErr w:type="spellEnd"/>
      <w:r w:rsidRPr="0195C9C5">
        <w:rPr>
          <w:rFonts w:asciiTheme="minorHAnsi" w:eastAsia="Times New Roman" w:hAnsiTheme="minorHAnsi"/>
          <w:kern w:val="0"/>
          <w:lang w:eastAsia="en-GB"/>
          <w14:ligatures w14:val="none"/>
        </w:rPr>
        <w:t xml:space="preserve">  Chronic</w:t>
      </w:r>
      <w:proofErr w:type="gramEnd"/>
      <w:r w:rsidRPr="0195C9C5">
        <w:rPr>
          <w:rFonts w:asciiTheme="minorHAnsi" w:eastAsia="Times New Roman" w:hAnsiTheme="minorHAnsi"/>
          <w:kern w:val="0"/>
          <w:lang w:eastAsia="en-GB"/>
          <w14:ligatures w14:val="none"/>
        </w:rPr>
        <w:t xml:space="preserve"> breathlessness pathway and have provided detailed </w:t>
      </w:r>
      <w:r w:rsidR="35BBCC26" w:rsidRPr="0195C9C5">
        <w:rPr>
          <w:rFonts w:asciiTheme="minorHAnsi" w:eastAsia="Times New Roman" w:hAnsiTheme="minorHAnsi"/>
          <w:kern w:val="0"/>
          <w:lang w:eastAsia="en-GB"/>
          <w14:ligatures w14:val="none"/>
        </w:rPr>
        <w:t>advice following</w:t>
      </w:r>
      <w:r w:rsidRPr="0195C9C5">
        <w:rPr>
          <w:rFonts w:asciiTheme="minorHAnsi" w:eastAsia="Times New Roman" w:hAnsiTheme="minorHAnsi"/>
          <w:kern w:val="0"/>
          <w:lang w:eastAsia="en-GB"/>
          <w14:ligatures w14:val="none"/>
        </w:rPr>
        <w:t xml:space="preserve"> HF register case </w:t>
      </w:r>
      <w:r w:rsidR="231291E5" w:rsidRPr="0195C9C5">
        <w:rPr>
          <w:rFonts w:asciiTheme="minorHAnsi" w:eastAsia="Times New Roman" w:hAnsiTheme="minorHAnsi"/>
          <w:kern w:val="0"/>
          <w:lang w:eastAsia="en-GB"/>
          <w14:ligatures w14:val="none"/>
        </w:rPr>
        <w:t>review to</w:t>
      </w:r>
      <w:r w:rsidRPr="0195C9C5">
        <w:rPr>
          <w:rFonts w:asciiTheme="minorHAnsi" w:eastAsia="Times New Roman" w:hAnsiTheme="minorHAnsi"/>
          <w:kern w:val="0"/>
          <w:lang w:eastAsia="en-GB"/>
          <w14:ligatures w14:val="none"/>
        </w:rPr>
        <w:t xml:space="preserve"> </w:t>
      </w:r>
      <w:r w:rsidR="0494D6B3" w:rsidRPr="0195C9C5">
        <w:rPr>
          <w:rFonts w:asciiTheme="minorHAnsi" w:eastAsia="Times New Roman" w:hAnsiTheme="minorHAnsi"/>
          <w:kern w:val="0"/>
          <w:lang w:eastAsia="en-GB"/>
          <w14:ligatures w14:val="none"/>
        </w:rPr>
        <w:t xml:space="preserve">the </w:t>
      </w:r>
      <w:r w:rsidR="5C4E90E4" w:rsidRPr="0195C9C5">
        <w:rPr>
          <w:rFonts w:asciiTheme="minorHAnsi" w:eastAsia="Times New Roman" w:hAnsiTheme="minorHAnsi"/>
          <w:kern w:val="0"/>
          <w:lang w:eastAsia="en-GB"/>
          <w14:ligatures w14:val="none"/>
        </w:rPr>
        <w:t>practice-based</w:t>
      </w:r>
      <w:r w:rsidRPr="0195C9C5">
        <w:rPr>
          <w:rFonts w:asciiTheme="minorHAnsi" w:eastAsia="Times New Roman" w:hAnsiTheme="minorHAnsi"/>
          <w:kern w:val="0"/>
          <w:lang w:eastAsia="en-GB"/>
          <w14:ligatures w14:val="none"/>
        </w:rPr>
        <w:t xml:space="preserve"> pharmacist to encourage ongoing minimum </w:t>
      </w:r>
      <w:r w:rsidR="19805256" w:rsidRPr="0195C9C5">
        <w:rPr>
          <w:rFonts w:asciiTheme="minorHAnsi" w:eastAsia="Times New Roman" w:hAnsiTheme="minorHAnsi"/>
          <w:kern w:val="0"/>
          <w:lang w:eastAsia="en-GB"/>
          <w14:ligatures w14:val="none"/>
        </w:rPr>
        <w:t>12-month</w:t>
      </w:r>
      <w:r w:rsidRPr="0195C9C5">
        <w:rPr>
          <w:rFonts w:asciiTheme="minorHAnsi" w:eastAsia="Times New Roman" w:hAnsiTheme="minorHAnsi"/>
          <w:kern w:val="0"/>
          <w:lang w:eastAsia="en-GB"/>
          <w14:ligatures w14:val="none"/>
        </w:rPr>
        <w:t xml:space="preserve"> reviews of patients. </w:t>
      </w:r>
    </w:p>
    <w:p w14:paraId="5BD8435B" w14:textId="5DE68008" w:rsidR="00721A0F" w:rsidRPr="00936F72" w:rsidRDefault="00721A0F" w:rsidP="00721A0F">
      <w:pPr>
        <w:spacing w:before="100" w:beforeAutospacing="1" w:after="100" w:afterAutospacing="1"/>
        <w:textAlignment w:val="baseline"/>
        <w:rPr>
          <w:rFonts w:asciiTheme="minorHAnsi" w:eastAsia="Times New Roman" w:hAnsiTheme="minorHAnsi" w:cstheme="minorHAnsi"/>
          <w:kern w:val="0"/>
          <w:lang w:eastAsia="en-GB"/>
          <w14:ligatures w14:val="none"/>
        </w:rPr>
      </w:pPr>
      <w:r w:rsidRPr="00936F72">
        <w:rPr>
          <w:rFonts w:asciiTheme="minorHAnsi" w:eastAsia="Times New Roman" w:hAnsiTheme="minorHAnsi" w:cstheme="minorHAnsi"/>
          <w:kern w:val="0"/>
          <w:lang w:eastAsia="en-GB"/>
          <w14:ligatures w14:val="none"/>
        </w:rPr>
        <w:t xml:space="preserve">Education has been offered and a </w:t>
      </w:r>
      <w:r w:rsidRPr="00721A0F">
        <w:rPr>
          <w:rFonts w:asciiTheme="minorHAnsi" w:eastAsia="Times New Roman" w:hAnsiTheme="minorHAnsi" w:cstheme="minorHAnsi"/>
          <w:kern w:val="0"/>
          <w:lang w:eastAsia="en-GB"/>
          <w14:ligatures w14:val="none"/>
        </w:rPr>
        <w:t>redesign</w:t>
      </w:r>
      <w:r w:rsidRPr="00936F72">
        <w:rPr>
          <w:rFonts w:asciiTheme="minorHAnsi" w:eastAsia="Times New Roman" w:hAnsiTheme="minorHAnsi" w:cstheme="minorHAnsi"/>
          <w:kern w:val="0"/>
          <w:lang w:eastAsia="en-GB"/>
          <w14:ligatures w14:val="none"/>
        </w:rPr>
        <w:t xml:space="preserve"> of the </w:t>
      </w:r>
      <w:r w:rsidRPr="00721A0F">
        <w:rPr>
          <w:rFonts w:asciiTheme="minorHAnsi" w:eastAsia="Times New Roman" w:hAnsiTheme="minorHAnsi" w:cstheme="minorHAnsi"/>
          <w:kern w:val="0"/>
          <w:lang w:eastAsia="en-GB"/>
          <w14:ligatures w14:val="none"/>
        </w:rPr>
        <w:t xml:space="preserve">HF template for Black country EPR GP systems </w:t>
      </w:r>
      <w:r w:rsidRPr="00936F72">
        <w:rPr>
          <w:rFonts w:asciiTheme="minorHAnsi" w:eastAsia="Times New Roman" w:hAnsiTheme="minorHAnsi" w:cstheme="minorHAnsi"/>
          <w:kern w:val="0"/>
          <w:lang w:eastAsia="en-GB"/>
          <w14:ligatures w14:val="none"/>
        </w:rPr>
        <w:t xml:space="preserve">has commenced which will aid spread and adoption across whole ICS. </w:t>
      </w:r>
    </w:p>
    <w:p w14:paraId="243126B5" w14:textId="0CDF6B93" w:rsidR="00721A0F" w:rsidRPr="00936F72" w:rsidRDefault="00721A0F" w:rsidP="0195C9C5">
      <w:pPr>
        <w:pStyle w:val="paragraph"/>
        <w:spacing w:before="0" w:beforeAutospacing="0" w:after="0" w:afterAutospacing="0"/>
        <w:textAlignment w:val="baseline"/>
        <w:rPr>
          <w:rStyle w:val="eop"/>
          <w:rFonts w:asciiTheme="minorHAnsi" w:hAnsiTheme="minorHAnsi" w:cstheme="minorBidi"/>
        </w:rPr>
      </w:pPr>
      <w:r w:rsidRPr="0BA0CDA2">
        <w:rPr>
          <w:rFonts w:asciiTheme="minorHAnsi" w:hAnsiTheme="minorHAnsi" w:cstheme="minorBidi"/>
        </w:rPr>
        <w:t xml:space="preserve">Good stakeholder engagement was beneficial, which included the HIWM HF champion and project manager, </w:t>
      </w:r>
      <w:r w:rsidR="2256C9B0" w:rsidRPr="0BA0CDA2">
        <w:rPr>
          <w:rStyle w:val="eop"/>
          <w:rFonts w:asciiTheme="minorHAnsi" w:hAnsiTheme="minorHAnsi" w:cstheme="minorBidi"/>
        </w:rPr>
        <w:t>2 practice</w:t>
      </w:r>
      <w:r w:rsidRPr="0BA0CDA2">
        <w:rPr>
          <w:rStyle w:val="eop"/>
          <w:rFonts w:asciiTheme="minorHAnsi" w:hAnsiTheme="minorHAnsi" w:cstheme="minorBidi"/>
        </w:rPr>
        <w:t xml:space="preserve"> based Pharmacists, 1x Practice manager, 1x Heart failure service commissioner, 1 x EPR system manager and additional HF champion to support with the alteration of heart failure assessment. </w:t>
      </w:r>
    </w:p>
    <w:p w14:paraId="5FB87D83" w14:textId="77777777" w:rsidR="000C462D" w:rsidRPr="00721A0F" w:rsidRDefault="000C462D" w:rsidP="00721A0F">
      <w:pPr>
        <w:pStyle w:val="paragraph"/>
        <w:spacing w:before="0" w:beforeAutospacing="0" w:after="0" w:afterAutospacing="0"/>
        <w:textAlignment w:val="baseline"/>
        <w:rPr>
          <w:rStyle w:val="eop"/>
          <w:rFonts w:ascii="Verdana" w:hAnsi="Verdana" w:cs="Arial"/>
          <w:sz w:val="22"/>
          <w:szCs w:val="22"/>
        </w:rPr>
      </w:pPr>
    </w:p>
    <w:p w14:paraId="3187ED78" w14:textId="7FB4BB5A" w:rsidR="000C462D" w:rsidRDefault="000C462D" w:rsidP="000C462D">
      <w:pPr>
        <w:pStyle w:val="Heading3"/>
      </w:pPr>
      <w:bookmarkStart w:id="1" w:name="_Hlk149563098"/>
      <w:bookmarkStart w:id="2" w:name="_Hlk149563122"/>
      <w:r>
        <w:t>Results</w:t>
      </w:r>
      <w:bookmarkEnd w:id="1"/>
    </w:p>
    <w:bookmarkEnd w:id="2"/>
    <w:p w14:paraId="16FBCD08" w14:textId="1BF76654" w:rsidR="000C462D" w:rsidRDefault="000C462D" w:rsidP="000C462D">
      <w:r>
        <w:t xml:space="preserve">Following the case finding search, 36 patients were identified as being on practice register with heart failure. </w:t>
      </w:r>
    </w:p>
    <w:p w14:paraId="6A2A186B" w14:textId="639C87DF" w:rsidR="000C462D" w:rsidRDefault="000C462D" w:rsidP="000C462D">
      <w:r>
        <w:t xml:space="preserve">17 of these were previously known to community heart failure team. </w:t>
      </w:r>
    </w:p>
    <w:p w14:paraId="5BBB8F2D" w14:textId="4247091E" w:rsidR="000C462D" w:rsidRDefault="000C462D" w:rsidP="000C462D">
      <w:r>
        <w:t xml:space="preserve">HF champion agreed to work with practice pharmacist to look at these 36 patients to see what improvements could be made, either with coding to ensure reviews or with optimisation. </w:t>
      </w:r>
    </w:p>
    <w:p w14:paraId="3458FFB3" w14:textId="05801253" w:rsidR="000C462D" w:rsidRDefault="000C462D" w:rsidP="000C462D">
      <w:r>
        <w:t xml:space="preserve">This took 3-4 hours to go through the 36 patients. </w:t>
      </w:r>
    </w:p>
    <w:p w14:paraId="4FFE1645" w14:textId="621084D9" w:rsidR="000C462D" w:rsidRPr="000C462D" w:rsidRDefault="000C462D" w:rsidP="000C462D">
      <w:pPr>
        <w:pStyle w:val="paragraph"/>
        <w:spacing w:before="0" w:beforeAutospacing="0" w:after="0" w:afterAutospacing="0"/>
        <w:textAlignment w:val="baseline"/>
        <w:rPr>
          <w:rStyle w:val="eop"/>
          <w:rFonts w:asciiTheme="minorHAnsi" w:hAnsiTheme="minorHAnsi" w:cstheme="minorHAnsi"/>
        </w:rPr>
      </w:pPr>
      <w:r w:rsidRPr="000C462D">
        <w:rPr>
          <w:rStyle w:val="eop"/>
          <w:rFonts w:asciiTheme="minorHAnsi" w:hAnsiTheme="minorHAnsi" w:cstheme="minorHAnsi"/>
        </w:rPr>
        <w:t>Patients who needed review and medication management</w:t>
      </w:r>
      <w:r>
        <w:rPr>
          <w:rStyle w:val="eop"/>
          <w:rFonts w:asciiTheme="minorHAnsi" w:hAnsiTheme="minorHAnsi" w:cstheme="minorHAnsi"/>
        </w:rPr>
        <w:t xml:space="preserve"> were then</w:t>
      </w:r>
      <w:r w:rsidRPr="000C462D">
        <w:rPr>
          <w:rStyle w:val="eop"/>
          <w:rFonts w:asciiTheme="minorHAnsi" w:hAnsiTheme="minorHAnsi" w:cstheme="minorHAnsi"/>
        </w:rPr>
        <w:t xml:space="preserve"> to be contacted by practice pharmacist</w:t>
      </w:r>
      <w:r>
        <w:rPr>
          <w:rStyle w:val="eop"/>
          <w:rFonts w:asciiTheme="minorHAnsi" w:hAnsiTheme="minorHAnsi" w:cstheme="minorHAnsi"/>
        </w:rPr>
        <w:t xml:space="preserve"> and </w:t>
      </w:r>
      <w:r w:rsidRPr="000C462D">
        <w:rPr>
          <w:rStyle w:val="eop"/>
          <w:rFonts w:asciiTheme="minorHAnsi" w:hAnsiTheme="minorHAnsi" w:cstheme="minorHAnsi"/>
        </w:rPr>
        <w:t xml:space="preserve">agreed to contact HF champion for advice if required. </w:t>
      </w:r>
    </w:p>
    <w:p w14:paraId="0CA6C3B3" w14:textId="20AE481F" w:rsidR="00721A0F" w:rsidRDefault="000C462D" w:rsidP="00936F72">
      <w:pPr>
        <w:rPr>
          <w:rStyle w:val="eop"/>
          <w:rFonts w:asciiTheme="minorHAnsi" w:hAnsiTheme="minorHAnsi" w:cstheme="minorHAnsi"/>
        </w:rPr>
      </w:pPr>
      <w:r w:rsidRPr="000C462D">
        <w:rPr>
          <w:rStyle w:val="eop"/>
          <w:rFonts w:asciiTheme="minorHAnsi" w:hAnsiTheme="minorHAnsi" w:cstheme="minorHAnsi"/>
        </w:rPr>
        <w:lastRenderedPageBreak/>
        <w:t>Discussed HF codes and need to ensure standard approach – possibility of the HF nursing team to pilot a change on template letters sent to GP / copied to patients with HF code included</w:t>
      </w:r>
      <w:r>
        <w:rPr>
          <w:rStyle w:val="eop"/>
          <w:rFonts w:asciiTheme="minorHAnsi" w:hAnsiTheme="minorHAnsi" w:cstheme="minorHAnsi"/>
        </w:rPr>
        <w:t xml:space="preserve">. </w:t>
      </w:r>
    </w:p>
    <w:p w14:paraId="7EF659B8" w14:textId="0154240A" w:rsidR="00936F72" w:rsidRPr="00936F72" w:rsidRDefault="00936F72" w:rsidP="00936F72">
      <w:pPr>
        <w:pStyle w:val="paragraph"/>
        <w:textAlignment w:val="baseline"/>
        <w:rPr>
          <w:rFonts w:asciiTheme="minorHAnsi" w:hAnsiTheme="minorHAnsi" w:cstheme="minorHAnsi"/>
        </w:rPr>
      </w:pPr>
      <w:r w:rsidRPr="00936F72">
        <w:rPr>
          <w:rFonts w:asciiTheme="minorHAnsi" w:hAnsiTheme="minorHAnsi" w:cstheme="minorHAnsi"/>
        </w:rPr>
        <w:t>9 patients</w:t>
      </w:r>
      <w:r>
        <w:rPr>
          <w:rFonts w:asciiTheme="minorHAnsi" w:hAnsiTheme="minorHAnsi" w:cstheme="minorHAnsi"/>
        </w:rPr>
        <w:t xml:space="preserve"> were</w:t>
      </w:r>
      <w:r w:rsidRPr="00936F72">
        <w:rPr>
          <w:rFonts w:asciiTheme="minorHAnsi" w:hAnsiTheme="minorHAnsi" w:cstheme="minorHAnsi"/>
        </w:rPr>
        <w:t xml:space="preserve"> identified</w:t>
      </w:r>
      <w:r>
        <w:rPr>
          <w:rFonts w:asciiTheme="minorHAnsi" w:hAnsiTheme="minorHAnsi" w:cstheme="minorHAnsi"/>
        </w:rPr>
        <w:t xml:space="preserve"> that required a review. All have </w:t>
      </w:r>
      <w:r w:rsidRPr="00936F72">
        <w:rPr>
          <w:rFonts w:asciiTheme="minorHAnsi" w:hAnsiTheme="minorHAnsi" w:cstheme="minorHAnsi"/>
        </w:rPr>
        <w:t>been contacted and optimisation has been delivered when appropriate and saf</w:t>
      </w:r>
      <w:r>
        <w:rPr>
          <w:rFonts w:asciiTheme="minorHAnsi" w:hAnsiTheme="minorHAnsi" w:cstheme="minorHAnsi"/>
        </w:rPr>
        <w:t xml:space="preserve">e with </w:t>
      </w:r>
      <w:proofErr w:type="spellStart"/>
      <w:r>
        <w:rPr>
          <w:rFonts w:asciiTheme="minorHAnsi" w:hAnsiTheme="minorHAnsi" w:cstheme="minorHAnsi"/>
        </w:rPr>
        <w:t>th</w:t>
      </w:r>
      <w:proofErr w:type="spellEnd"/>
      <w:r>
        <w:rPr>
          <w:rFonts w:asciiTheme="minorHAnsi" w:hAnsiTheme="minorHAnsi" w:cstheme="minorHAnsi"/>
        </w:rPr>
        <w:t xml:space="preserve"> practice pharmacist. </w:t>
      </w:r>
    </w:p>
    <w:p w14:paraId="4BDCE5DF" w14:textId="30FFA315" w:rsidR="00936F72" w:rsidRDefault="00936F72" w:rsidP="00936F72">
      <w:pPr>
        <w:pStyle w:val="paragraph"/>
        <w:textAlignment w:val="baseline"/>
        <w:rPr>
          <w:rFonts w:ascii="Verdana" w:hAnsi="Verdana" w:cs="Arial"/>
          <w:sz w:val="22"/>
          <w:szCs w:val="22"/>
        </w:rPr>
      </w:pPr>
      <w:r>
        <w:rPr>
          <w:noProof/>
        </w:rPr>
        <w:drawing>
          <wp:inline distT="0" distB="0" distL="0" distR="0" wp14:anchorId="5A9AC7F8" wp14:editId="42AAE428">
            <wp:extent cx="5730240" cy="3222371"/>
            <wp:effectExtent l="0" t="0" r="3810" b="0"/>
            <wp:docPr id="169228784" name="Picture 1"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8784" name="Picture 1" descr="A pie chart with text&#10;&#10;Description automatically generated"/>
                    <pic:cNvPicPr/>
                  </pic:nvPicPr>
                  <pic:blipFill>
                    <a:blip r:embed="rId13"/>
                    <a:stretch>
                      <a:fillRect/>
                    </a:stretch>
                  </pic:blipFill>
                  <pic:spPr>
                    <a:xfrm>
                      <a:off x="0" y="0"/>
                      <a:ext cx="5730240" cy="3221990"/>
                    </a:xfrm>
                    <a:prstGeom prst="rect">
                      <a:avLst/>
                    </a:prstGeom>
                  </pic:spPr>
                </pic:pic>
              </a:graphicData>
            </a:graphic>
          </wp:inline>
        </w:drawing>
      </w:r>
    </w:p>
    <w:p w14:paraId="1530D412" w14:textId="6F547DE7" w:rsidR="00BD537E" w:rsidRDefault="00BD537E" w:rsidP="00BD537E">
      <w:pPr>
        <w:pStyle w:val="Heading3"/>
      </w:pPr>
      <w:r>
        <w:t>Discussion</w:t>
      </w:r>
    </w:p>
    <w:p w14:paraId="35F61360" w14:textId="4281163D" w:rsidR="00BD537E" w:rsidRDefault="00BD537E" w:rsidP="0195C9C5">
      <w:pPr>
        <w:spacing w:before="100" w:beforeAutospacing="1" w:after="100" w:afterAutospacing="1"/>
        <w:textAlignment w:val="baseline"/>
        <w:rPr>
          <w:rFonts w:asciiTheme="minorHAnsi" w:eastAsia="Times New Roman" w:hAnsiTheme="minorHAnsi"/>
          <w:kern w:val="0"/>
          <w:lang w:eastAsia="en-GB"/>
          <w14:ligatures w14:val="none"/>
        </w:rPr>
      </w:pPr>
      <w:r w:rsidRPr="0195C9C5">
        <w:rPr>
          <w:rFonts w:asciiTheme="minorHAnsi" w:eastAsia="Times New Roman" w:hAnsiTheme="minorHAnsi"/>
          <w:kern w:val="0"/>
          <w:lang w:eastAsia="en-GB"/>
          <w14:ligatures w14:val="none"/>
        </w:rPr>
        <w:t xml:space="preserve">The approachability of the practice manager and pharmacist set a catalyst to form a foundation of how the HF champion could work with other practices to improve the recognition of heart failure in Dudley. An additional PCN agreed to HF champion intervention following </w:t>
      </w:r>
      <w:r w:rsidR="07415E76" w:rsidRPr="0195C9C5">
        <w:rPr>
          <w:rFonts w:asciiTheme="minorHAnsi" w:eastAsia="Times New Roman" w:hAnsiTheme="minorHAnsi"/>
          <w:kern w:val="0"/>
          <w:lang w:eastAsia="en-GB"/>
          <w14:ligatures w14:val="none"/>
        </w:rPr>
        <w:t>‘word</w:t>
      </w:r>
      <w:r w:rsidRPr="0195C9C5">
        <w:rPr>
          <w:rFonts w:asciiTheme="minorHAnsi" w:eastAsia="Times New Roman" w:hAnsiTheme="minorHAnsi"/>
          <w:kern w:val="0"/>
          <w:lang w:eastAsia="en-GB"/>
          <w14:ligatures w14:val="none"/>
        </w:rPr>
        <w:t xml:space="preserve"> of mouth’ due to work completed at the practice.</w:t>
      </w:r>
    </w:p>
    <w:p w14:paraId="218CBFD3" w14:textId="0FF14523" w:rsidR="00BD537E" w:rsidRPr="00BD537E" w:rsidRDefault="00BD537E" w:rsidP="00BD537E">
      <w:pPr>
        <w:spacing w:before="100" w:beforeAutospacing="1" w:after="100" w:afterAutospacing="1"/>
        <w:textAlignment w:val="baseline"/>
        <w:rPr>
          <w:rFonts w:asciiTheme="minorHAnsi" w:eastAsia="Times New Roman" w:hAnsiTheme="minorHAnsi" w:cstheme="minorHAnsi"/>
          <w:kern w:val="0"/>
          <w:lang w:eastAsia="en-GB"/>
          <w14:ligatures w14:val="none"/>
        </w:rPr>
      </w:pPr>
      <w:r>
        <w:rPr>
          <w:rFonts w:asciiTheme="minorHAnsi" w:eastAsia="Times New Roman" w:hAnsiTheme="minorHAnsi" w:cstheme="minorHAnsi"/>
          <w:kern w:val="0"/>
          <w:lang w:eastAsia="en-GB"/>
          <w14:ligatures w14:val="none"/>
        </w:rPr>
        <w:t xml:space="preserve"> This intervention has i</w:t>
      </w:r>
      <w:r w:rsidRPr="00BD537E">
        <w:rPr>
          <w:rFonts w:asciiTheme="minorHAnsi" w:eastAsia="Times New Roman" w:hAnsiTheme="minorHAnsi" w:cstheme="minorHAnsi"/>
          <w:kern w:val="0"/>
          <w:lang w:eastAsia="en-GB"/>
          <w14:ligatures w14:val="none"/>
        </w:rPr>
        <w:t>mproved working relationships with heart failure team in local area. Pharmacist has approached the team if concerns regarding individual patients. Pharmacists have shadowed the nurses</w:t>
      </w:r>
      <w:r>
        <w:rPr>
          <w:rFonts w:asciiTheme="minorHAnsi" w:eastAsia="Times New Roman" w:hAnsiTheme="minorHAnsi" w:cstheme="minorHAnsi"/>
          <w:kern w:val="0"/>
          <w:lang w:eastAsia="en-GB"/>
          <w14:ligatures w14:val="none"/>
        </w:rPr>
        <w:t xml:space="preserve"> </w:t>
      </w:r>
      <w:r w:rsidRPr="00BD537E">
        <w:rPr>
          <w:rFonts w:asciiTheme="minorHAnsi" w:eastAsia="Times New Roman" w:hAnsiTheme="minorHAnsi" w:cstheme="minorHAnsi"/>
          <w:kern w:val="0"/>
          <w:lang w:eastAsia="en-GB"/>
          <w14:ligatures w14:val="none"/>
        </w:rPr>
        <w:t>in specialist heart failure clinics.</w:t>
      </w:r>
    </w:p>
    <w:p w14:paraId="42638590" w14:textId="7830F1F8" w:rsidR="00936F72" w:rsidRDefault="00BD537E" w:rsidP="00936F72">
      <w:pPr>
        <w:rPr>
          <w:rStyle w:val="eop"/>
          <w:rFonts w:asciiTheme="minorHAnsi" w:hAnsiTheme="minorHAnsi" w:cstheme="minorHAnsi"/>
        </w:rPr>
      </w:pPr>
      <w:r>
        <w:rPr>
          <w:rStyle w:val="eop"/>
          <w:rFonts w:asciiTheme="minorHAnsi" w:hAnsiTheme="minorHAnsi" w:cstheme="minorHAnsi"/>
        </w:rPr>
        <w:t xml:space="preserve">It identified to the HF champion how the specialist nursing team can improve communication with primary care team to improve coding. </w:t>
      </w:r>
    </w:p>
    <w:p w14:paraId="3AF97230" w14:textId="3DEDE483" w:rsidR="00BD537E" w:rsidRPr="00936F72" w:rsidRDefault="00BD537E" w:rsidP="00936F72">
      <w:pPr>
        <w:rPr>
          <w:rStyle w:val="eop"/>
          <w:rFonts w:asciiTheme="minorHAnsi" w:hAnsiTheme="minorHAnsi" w:cstheme="minorHAnsi"/>
        </w:rPr>
      </w:pPr>
      <w:r>
        <w:rPr>
          <w:rStyle w:val="eop"/>
          <w:rFonts w:asciiTheme="minorHAnsi" w:hAnsiTheme="minorHAnsi" w:cstheme="minorHAnsi"/>
        </w:rPr>
        <w:t xml:space="preserve">It identified the need for a more robust referral form for primary care to use to refer to specialist care. </w:t>
      </w:r>
    </w:p>
    <w:p w14:paraId="72868CCA" w14:textId="77777777" w:rsidR="00BD537E" w:rsidRDefault="00BD537E" w:rsidP="00936F72">
      <w:pPr>
        <w:pStyle w:val="Heading3"/>
      </w:pPr>
    </w:p>
    <w:p w14:paraId="178CF21C" w14:textId="77777777" w:rsidR="00BD537E" w:rsidRDefault="00BD537E" w:rsidP="00936F72">
      <w:pPr>
        <w:pStyle w:val="Heading3"/>
      </w:pPr>
    </w:p>
    <w:p w14:paraId="12CE538F" w14:textId="2ED409E9" w:rsidR="00936F72" w:rsidRDefault="00936F72" w:rsidP="00936F72">
      <w:pPr>
        <w:pStyle w:val="Heading3"/>
      </w:pPr>
      <w:r>
        <w:t>Next steps</w:t>
      </w:r>
    </w:p>
    <w:p w14:paraId="5758BE17" w14:textId="144022E3" w:rsidR="00936F72" w:rsidRDefault="00936F72" w:rsidP="00936F72">
      <w:r>
        <w:t xml:space="preserve">Practice manager will undertake further searches to identify more patients that may not be coded already, by searching patients that are on long term conditions registers or have a MRA already prescribed. This initial search brought up over 500 patients, so will require some intermittent dedicated time. </w:t>
      </w:r>
      <w:r w:rsidR="00BA0151">
        <w:t>However,</w:t>
      </w:r>
      <w:r w:rsidR="00BD537E">
        <w:t xml:space="preserve"> this will be the next step to increase prevalence and enable patients to have </w:t>
      </w:r>
      <w:r w:rsidR="16FADF6A">
        <w:t>12-month</w:t>
      </w:r>
      <w:r w:rsidR="00BD537E">
        <w:t xml:space="preserve"> reviews. </w:t>
      </w:r>
    </w:p>
    <w:p w14:paraId="2AD2E1F0" w14:textId="0719161D" w:rsidR="00BD537E" w:rsidRPr="00936F72" w:rsidRDefault="00BD537E" w:rsidP="00936F72">
      <w:r>
        <w:t xml:space="preserve">Practice will pilot new review template. </w:t>
      </w:r>
    </w:p>
    <w:p w14:paraId="1914E745" w14:textId="57216869" w:rsidR="00BD537E" w:rsidRPr="00BD537E" w:rsidRDefault="00BD537E" w:rsidP="00BD537E">
      <w:pPr>
        <w:pStyle w:val="paragraph"/>
        <w:textAlignment w:val="baseline"/>
        <w:rPr>
          <w:rFonts w:ascii="Arial" w:hAnsi="Arial" w:cs="Arial"/>
        </w:rPr>
      </w:pPr>
      <w:r w:rsidRPr="00BD537E">
        <w:rPr>
          <w:rFonts w:ascii="Arial" w:hAnsi="Arial" w:cs="Arial"/>
        </w:rPr>
        <w:t xml:space="preserve">Evaluate impact on adding recognised HF code to HF nurse to GP letters ‘HF001’- this is a starting point </w:t>
      </w:r>
      <w:r w:rsidR="00BA0151">
        <w:rPr>
          <w:rFonts w:ascii="Arial" w:hAnsi="Arial" w:cs="Arial"/>
        </w:rPr>
        <w:t>as</w:t>
      </w:r>
      <w:r w:rsidRPr="00BD537E">
        <w:rPr>
          <w:rFonts w:ascii="Arial" w:hAnsi="Arial" w:cs="Arial"/>
        </w:rPr>
        <w:t xml:space="preserve"> too many codes on the templates could possibly incur incorrect codes</w:t>
      </w:r>
      <w:r w:rsidR="00BA0151">
        <w:rPr>
          <w:rFonts w:ascii="Arial" w:hAnsi="Arial" w:cs="Arial"/>
        </w:rPr>
        <w:t xml:space="preserve">. </w:t>
      </w:r>
    </w:p>
    <w:p w14:paraId="51F90DBE" w14:textId="5822D671" w:rsidR="00BD537E" w:rsidRPr="00BD537E" w:rsidRDefault="00BD537E" w:rsidP="00BD537E">
      <w:pPr>
        <w:pStyle w:val="paragraph"/>
        <w:textAlignment w:val="baseline"/>
        <w:rPr>
          <w:rFonts w:ascii="Verdana" w:hAnsi="Verdana" w:cs="Arial"/>
        </w:rPr>
      </w:pPr>
      <w:r w:rsidRPr="00BD537E">
        <w:rPr>
          <w:rFonts w:ascii="Arial" w:hAnsi="Arial" w:cs="Arial"/>
        </w:rPr>
        <w:t>Evaluate effect of unified heart failure nurse team referral form – reduced rejected referrals (inappropriate – avoids delay for direct cardiology referral)</w:t>
      </w:r>
    </w:p>
    <w:p w14:paraId="2854079B" w14:textId="77777777" w:rsidR="00BA0151" w:rsidRDefault="00BA0151" w:rsidP="00BA0151">
      <w:pPr>
        <w:pStyle w:val="Heading3"/>
      </w:pPr>
    </w:p>
    <w:p w14:paraId="5D734131" w14:textId="1FE17BB8" w:rsidR="00BA0151" w:rsidRDefault="00BA0151" w:rsidP="00BA0151">
      <w:pPr>
        <w:pStyle w:val="Heading3"/>
      </w:pPr>
      <w:r>
        <w:t xml:space="preserve">Feedback </w:t>
      </w:r>
    </w:p>
    <w:p w14:paraId="68FB29E7" w14:textId="77777777" w:rsidR="00BA0151" w:rsidRPr="00BA0151" w:rsidRDefault="00BA0151" w:rsidP="00BA0151"/>
    <w:p w14:paraId="11E5239D" w14:textId="60BD5880" w:rsidR="00BA0151" w:rsidRPr="00BA0151" w:rsidRDefault="00BA0151" w:rsidP="0195C9C5">
      <w:pPr>
        <w:pStyle w:val="NormalWeb"/>
        <w:shd w:val="clear" w:color="auto" w:fill="FFFFFF" w:themeFill="background1"/>
        <w:spacing w:before="0" w:beforeAutospacing="0" w:after="0" w:afterAutospacing="0"/>
        <w:rPr>
          <w:rFonts w:asciiTheme="minorHAnsi" w:hAnsiTheme="minorHAnsi" w:cstheme="minorBidi"/>
          <w:i/>
          <w:iCs/>
          <w:color w:val="242424"/>
        </w:rPr>
      </w:pPr>
      <w:r>
        <w:rPr>
          <w:rFonts w:ascii="Calibri" w:hAnsi="Calibri" w:cs="Calibri"/>
          <w:color w:val="1F497D"/>
          <w:sz w:val="22"/>
          <w:szCs w:val="22"/>
          <w:bdr w:val="none" w:sz="0" w:space="0" w:color="auto" w:frame="1"/>
        </w:rPr>
        <w:t>‘</w:t>
      </w:r>
      <w:r w:rsidRPr="0195C9C5">
        <w:rPr>
          <w:rFonts w:asciiTheme="minorHAnsi" w:hAnsiTheme="minorHAnsi" w:cstheme="minorBidi"/>
          <w:i/>
          <w:iCs/>
          <w:color w:val="1F497D"/>
          <w:bdr w:val="none" w:sz="0" w:space="0" w:color="auto" w:frame="1"/>
        </w:rPr>
        <w:t xml:space="preserve">Thank you so much Jacqui, this piece of work is </w:t>
      </w:r>
      <w:r w:rsidR="1AF89943" w:rsidRPr="0195C9C5">
        <w:rPr>
          <w:rFonts w:asciiTheme="minorHAnsi" w:hAnsiTheme="minorHAnsi" w:cstheme="minorBidi"/>
          <w:i/>
          <w:iCs/>
          <w:color w:val="1F497D"/>
          <w:bdr w:val="none" w:sz="0" w:space="0" w:color="auto" w:frame="1"/>
        </w:rPr>
        <w:t>amazing,</w:t>
      </w:r>
      <w:r w:rsidRPr="0195C9C5">
        <w:rPr>
          <w:rFonts w:asciiTheme="minorHAnsi" w:hAnsiTheme="minorHAnsi" w:cstheme="minorBidi"/>
          <w:i/>
          <w:iCs/>
          <w:color w:val="1F497D"/>
          <w:bdr w:val="none" w:sz="0" w:space="0" w:color="auto" w:frame="1"/>
        </w:rPr>
        <w:t xml:space="preserve"> and I believe will be a major asset to primary care in the management and detection of HF.</w:t>
      </w:r>
    </w:p>
    <w:p w14:paraId="1E93FB7B" w14:textId="77777777" w:rsidR="00BA0151" w:rsidRPr="00BA0151" w:rsidRDefault="00BA0151" w:rsidP="00BA0151">
      <w:pPr>
        <w:pStyle w:val="NormalWeb"/>
        <w:shd w:val="clear" w:color="auto" w:fill="FFFFFF"/>
        <w:spacing w:before="0" w:beforeAutospacing="0" w:after="0" w:afterAutospacing="0"/>
        <w:rPr>
          <w:rFonts w:asciiTheme="minorHAnsi" w:hAnsiTheme="minorHAnsi" w:cstheme="minorHAnsi"/>
          <w:i/>
          <w:iCs/>
          <w:color w:val="242424"/>
        </w:rPr>
      </w:pPr>
      <w:r w:rsidRPr="00BA0151">
        <w:rPr>
          <w:rFonts w:asciiTheme="minorHAnsi" w:hAnsiTheme="minorHAnsi" w:cstheme="minorHAnsi"/>
          <w:i/>
          <w:iCs/>
          <w:color w:val="1F497D"/>
          <w:bdr w:val="none" w:sz="0" w:space="0" w:color="auto" w:frame="1"/>
        </w:rPr>
        <w:t> </w:t>
      </w:r>
    </w:p>
    <w:p w14:paraId="2E234F10" w14:textId="7B12276A" w:rsidR="00BA0151" w:rsidRPr="00BA0151" w:rsidRDefault="00BA0151" w:rsidP="0195C9C5">
      <w:pPr>
        <w:pStyle w:val="NormalWeb"/>
        <w:shd w:val="clear" w:color="auto" w:fill="FFFFFF" w:themeFill="background1"/>
        <w:spacing w:before="0" w:beforeAutospacing="0" w:after="0" w:afterAutospacing="0"/>
        <w:rPr>
          <w:rFonts w:asciiTheme="minorHAnsi" w:hAnsiTheme="minorHAnsi" w:cstheme="minorBidi"/>
          <w:i/>
          <w:iCs/>
          <w:color w:val="242424"/>
        </w:rPr>
      </w:pPr>
      <w:r w:rsidRPr="0195C9C5">
        <w:rPr>
          <w:rFonts w:asciiTheme="minorHAnsi" w:hAnsiTheme="minorHAnsi" w:cstheme="minorBidi"/>
          <w:i/>
          <w:iCs/>
          <w:color w:val="1F497D"/>
          <w:bdr w:val="none" w:sz="0" w:space="0" w:color="auto" w:frame="1"/>
        </w:rPr>
        <w:t xml:space="preserve">When I first met with </w:t>
      </w:r>
      <w:r w:rsidR="6FCB78AB" w:rsidRPr="0195C9C5">
        <w:rPr>
          <w:rFonts w:asciiTheme="minorHAnsi" w:hAnsiTheme="minorHAnsi" w:cstheme="minorBidi"/>
          <w:i/>
          <w:iCs/>
          <w:color w:val="1F497D"/>
          <w:bdr w:val="none" w:sz="0" w:space="0" w:color="auto" w:frame="1"/>
        </w:rPr>
        <w:t>you,</w:t>
      </w:r>
      <w:r w:rsidRPr="0195C9C5">
        <w:rPr>
          <w:rFonts w:asciiTheme="minorHAnsi" w:hAnsiTheme="minorHAnsi" w:cstheme="minorBidi"/>
          <w:i/>
          <w:iCs/>
          <w:color w:val="1F497D"/>
          <w:bdr w:val="none" w:sz="0" w:space="0" w:color="auto" w:frame="1"/>
        </w:rPr>
        <w:t xml:space="preserve"> I was </w:t>
      </w:r>
      <w:proofErr w:type="gramStart"/>
      <w:r w:rsidRPr="0195C9C5">
        <w:rPr>
          <w:rFonts w:asciiTheme="minorHAnsi" w:hAnsiTheme="minorHAnsi" w:cstheme="minorBidi"/>
          <w:i/>
          <w:iCs/>
          <w:color w:val="1F497D"/>
          <w:bdr w:val="none" w:sz="0" w:space="0" w:color="auto" w:frame="1"/>
        </w:rPr>
        <w:t>a</w:t>
      </w:r>
      <w:proofErr w:type="gramEnd"/>
      <w:r w:rsidRPr="0195C9C5">
        <w:rPr>
          <w:rFonts w:asciiTheme="minorHAnsi" w:hAnsiTheme="minorHAnsi" w:cstheme="minorBidi"/>
          <w:i/>
          <w:iCs/>
          <w:color w:val="1F497D"/>
          <w:bdr w:val="none" w:sz="0" w:space="0" w:color="auto" w:frame="1"/>
        </w:rPr>
        <w:t xml:space="preserve"> HCA/Practice Manager with a knowledge of EMIS searches.  I thought I would do some register cleansing and that would be it but through our conversations and shared knowledge I have achieved so much more.’ </w:t>
      </w:r>
    </w:p>
    <w:p w14:paraId="622E3ACE" w14:textId="28B5FCB8" w:rsidR="00721A0F" w:rsidRDefault="00BA0151" w:rsidP="00721A0F">
      <w:pPr>
        <w:spacing w:before="100" w:beforeAutospacing="1" w:after="100" w:afterAutospacing="1"/>
        <w:textAlignment w:val="baseline"/>
        <w:rPr>
          <w:rFonts w:ascii="Verdana" w:eastAsia="Times New Roman" w:hAnsi="Verdana" w:cs="Arial"/>
          <w:kern w:val="0"/>
          <w:sz w:val="22"/>
          <w:szCs w:val="22"/>
          <w:lang w:eastAsia="en-GB"/>
          <w14:ligatures w14:val="none"/>
        </w:rPr>
      </w:pPr>
      <w:r>
        <w:rPr>
          <w:rFonts w:ascii="Verdana" w:eastAsia="Times New Roman" w:hAnsi="Verdana" w:cs="Arial"/>
          <w:kern w:val="0"/>
          <w:sz w:val="22"/>
          <w:szCs w:val="22"/>
          <w:lang w:eastAsia="en-GB"/>
          <w14:ligatures w14:val="none"/>
        </w:rPr>
        <w:t xml:space="preserve">(Practice Manager) </w:t>
      </w:r>
    </w:p>
    <w:p w14:paraId="6E0FF178" w14:textId="525A6B4F" w:rsidR="00BA0151" w:rsidRPr="00BA0151" w:rsidRDefault="00BA0151" w:rsidP="0195C9C5">
      <w:pPr>
        <w:shd w:val="clear" w:color="auto" w:fill="FFFFFF" w:themeFill="background1"/>
        <w:spacing w:after="0"/>
        <w:textAlignment w:val="baseline"/>
        <w:rPr>
          <w:rFonts w:asciiTheme="minorHAnsi" w:eastAsia="Times New Roman" w:hAnsiTheme="minorHAnsi"/>
          <w:i/>
          <w:iCs/>
          <w:color w:val="003B5D" w:themeColor="background2" w:themeShade="80"/>
          <w:kern w:val="0"/>
          <w:lang w:eastAsia="en-GB"/>
        </w:rPr>
      </w:pPr>
      <w:r w:rsidRPr="0195C9C5">
        <w:rPr>
          <w:rFonts w:asciiTheme="minorHAnsi" w:eastAsia="Times New Roman" w:hAnsiTheme="minorHAnsi"/>
          <w:i/>
          <w:iCs/>
          <w:color w:val="003B5D" w:themeColor="background2" w:themeShade="80"/>
          <w:kern w:val="0"/>
          <w:lang w:eastAsia="en-GB"/>
          <w14:ligatures w14:val="none"/>
        </w:rPr>
        <w:t xml:space="preserve">‘It has been so useful working with </w:t>
      </w:r>
      <w:r w:rsidR="50C636A4" w:rsidRPr="0195C9C5">
        <w:rPr>
          <w:rFonts w:asciiTheme="minorHAnsi" w:eastAsia="Times New Roman" w:hAnsiTheme="minorHAnsi"/>
          <w:i/>
          <w:iCs/>
          <w:color w:val="003B5D" w:themeColor="background2" w:themeShade="80"/>
          <w:kern w:val="0"/>
          <w:lang w:eastAsia="en-GB"/>
          <w14:ligatures w14:val="none"/>
        </w:rPr>
        <w:t>you,</w:t>
      </w:r>
      <w:r w:rsidRPr="0195C9C5">
        <w:rPr>
          <w:rFonts w:asciiTheme="minorHAnsi" w:eastAsia="Times New Roman" w:hAnsiTheme="minorHAnsi"/>
          <w:i/>
          <w:iCs/>
          <w:color w:val="003B5D" w:themeColor="background2" w:themeShade="80"/>
          <w:kern w:val="0"/>
          <w:lang w:eastAsia="en-GB"/>
          <w14:ligatures w14:val="none"/>
        </w:rPr>
        <w:t xml:space="preserve"> and I am impressed how your input has really helped numerous patients (which I am still working through).  </w:t>
      </w:r>
      <w:r w:rsidRPr="0195C9C5">
        <w:rPr>
          <w:rFonts w:asciiTheme="minorHAnsi" w:eastAsia="Times New Roman" w:hAnsiTheme="minorHAnsi"/>
          <w:i/>
          <w:iCs/>
          <w:color w:val="003B5D" w:themeColor="background2" w:themeShade="80"/>
          <w:kern w:val="0"/>
          <w:lang w:eastAsia="en-GB"/>
        </w:rPr>
        <w:t xml:space="preserve">A unique opportunity to work with Jacqui Elson-Whittaker which has demonstrated the value of fluid collaborative work between primary and secondary care services and the impact it can have in preventing Heart Failure related hospital admissions and improving patient </w:t>
      </w:r>
      <w:r w:rsidR="000D0FE0" w:rsidRPr="0195C9C5">
        <w:rPr>
          <w:rFonts w:asciiTheme="minorHAnsi" w:eastAsia="Times New Roman" w:hAnsiTheme="minorHAnsi"/>
          <w:i/>
          <w:iCs/>
          <w:color w:val="003B5D" w:themeColor="background2" w:themeShade="80"/>
          <w:kern w:val="0"/>
          <w:lang w:eastAsia="en-GB"/>
        </w:rPr>
        <w:t>outcomes</w:t>
      </w:r>
      <w:r w:rsidR="000D0FE0">
        <w:rPr>
          <w:rFonts w:asciiTheme="minorHAnsi" w:eastAsia="Times New Roman" w:hAnsiTheme="minorHAnsi"/>
          <w:i/>
          <w:iCs/>
          <w:color w:val="003B5D" w:themeColor="background2" w:themeShade="80"/>
          <w:kern w:val="0"/>
          <w:lang w:eastAsia="en-GB"/>
        </w:rPr>
        <w:t>.’</w:t>
      </w:r>
    </w:p>
    <w:p w14:paraId="27AF210B" w14:textId="33CFAE74" w:rsidR="00BA0151" w:rsidRPr="00BA0151" w:rsidRDefault="00BA0151" w:rsidP="00BA0151">
      <w:pPr>
        <w:shd w:val="clear" w:color="auto" w:fill="FFFFFF"/>
        <w:spacing w:after="0"/>
        <w:textAlignment w:val="baseline"/>
        <w:rPr>
          <w:rFonts w:asciiTheme="minorHAnsi" w:eastAsia="Times New Roman" w:hAnsiTheme="minorHAnsi" w:cstheme="minorHAnsi"/>
          <w:color w:val="000000"/>
          <w:kern w:val="0"/>
          <w:lang w:eastAsia="en-GB"/>
        </w:rPr>
      </w:pPr>
      <w:r w:rsidRPr="00BA0151">
        <w:rPr>
          <w:rFonts w:asciiTheme="minorHAnsi" w:eastAsia="Times New Roman" w:hAnsiTheme="minorHAnsi" w:cstheme="minorHAnsi"/>
          <w:color w:val="000000"/>
          <w:kern w:val="0"/>
          <w:lang w:eastAsia="en-GB"/>
        </w:rPr>
        <w:t>(</w:t>
      </w:r>
      <w:r>
        <w:rPr>
          <w:rFonts w:asciiTheme="minorHAnsi" w:eastAsia="Times New Roman" w:hAnsiTheme="minorHAnsi" w:cstheme="minorHAnsi"/>
          <w:color w:val="000000"/>
          <w:kern w:val="0"/>
          <w:lang w:eastAsia="en-GB"/>
        </w:rPr>
        <w:t>P</w:t>
      </w:r>
      <w:r w:rsidRPr="00BA0151">
        <w:rPr>
          <w:rFonts w:asciiTheme="minorHAnsi" w:eastAsia="Times New Roman" w:hAnsiTheme="minorHAnsi" w:cstheme="minorHAnsi"/>
          <w:color w:val="000000"/>
          <w:kern w:val="0"/>
          <w:lang w:eastAsia="en-GB"/>
        </w:rPr>
        <w:t xml:space="preserve">ractice </w:t>
      </w:r>
      <w:r>
        <w:rPr>
          <w:rFonts w:asciiTheme="minorHAnsi" w:eastAsia="Times New Roman" w:hAnsiTheme="minorHAnsi" w:cstheme="minorHAnsi"/>
          <w:color w:val="000000"/>
          <w:kern w:val="0"/>
          <w:lang w:eastAsia="en-GB"/>
        </w:rPr>
        <w:t>P</w:t>
      </w:r>
      <w:r w:rsidRPr="00BA0151">
        <w:rPr>
          <w:rFonts w:asciiTheme="minorHAnsi" w:eastAsia="Times New Roman" w:hAnsiTheme="minorHAnsi" w:cstheme="minorHAnsi"/>
          <w:color w:val="000000"/>
          <w:kern w:val="0"/>
          <w:lang w:eastAsia="en-GB"/>
        </w:rPr>
        <w:t>harmacist)</w:t>
      </w:r>
    </w:p>
    <w:p w14:paraId="3B2FFEFE" w14:textId="74AF7C35" w:rsidR="00BA0151" w:rsidRPr="00BA0151" w:rsidRDefault="00BA0151" w:rsidP="00BA0151">
      <w:pPr>
        <w:shd w:val="clear" w:color="auto" w:fill="FFFFFF"/>
        <w:spacing w:before="0" w:after="0"/>
        <w:textAlignment w:val="baseline"/>
        <w:rPr>
          <w:rFonts w:ascii="Verdana" w:eastAsia="Times New Roman" w:hAnsi="Verdana" w:cs="Times New Roman"/>
          <w:color w:val="000000"/>
          <w:kern w:val="0"/>
          <w:sz w:val="20"/>
          <w:szCs w:val="20"/>
          <w:lang w:eastAsia="en-GB"/>
          <w14:ligatures w14:val="none"/>
        </w:rPr>
      </w:pPr>
    </w:p>
    <w:p w14:paraId="3B561AD5" w14:textId="77777777" w:rsidR="00BA0151" w:rsidRPr="00BA0151" w:rsidRDefault="00BA0151" w:rsidP="00BA0151">
      <w:pPr>
        <w:shd w:val="clear" w:color="auto" w:fill="FFFFFF"/>
        <w:spacing w:before="0" w:after="0"/>
        <w:textAlignment w:val="baseline"/>
        <w:rPr>
          <w:rFonts w:ascii="Verdana" w:eastAsia="Times New Roman" w:hAnsi="Verdana" w:cs="Times New Roman"/>
          <w:color w:val="000000"/>
          <w:kern w:val="0"/>
          <w:sz w:val="20"/>
          <w:szCs w:val="20"/>
          <w:lang w:eastAsia="en-GB"/>
          <w14:ligatures w14:val="none"/>
        </w:rPr>
      </w:pPr>
    </w:p>
    <w:p w14:paraId="48CD4323" w14:textId="5F2A347C" w:rsidR="00B726B1" w:rsidRPr="00DE493C" w:rsidRDefault="000D0FE0" w:rsidP="00B726B1">
      <w:pPr>
        <w:pStyle w:val="Heading2"/>
      </w:pPr>
      <w:bookmarkStart w:id="3" w:name="_Hlk149564944"/>
      <w:r w:rsidRPr="00B726B1">
        <w:lastRenderedPageBreak/>
        <w:t>Stourbridge,</w:t>
      </w:r>
      <w:r w:rsidR="00B726B1" w:rsidRPr="00B726B1">
        <w:t xml:space="preserve"> </w:t>
      </w:r>
      <w:proofErr w:type="spellStart"/>
      <w:r w:rsidR="00B726B1" w:rsidRPr="00B726B1">
        <w:t>Wollescote</w:t>
      </w:r>
      <w:proofErr w:type="spellEnd"/>
      <w:r w:rsidR="00B726B1" w:rsidRPr="00B726B1">
        <w:t xml:space="preserve"> and Lye PCN</w:t>
      </w:r>
    </w:p>
    <w:p w14:paraId="182532E6" w14:textId="344A074E" w:rsidR="00B726B1" w:rsidRDefault="00B726B1" w:rsidP="00B726B1">
      <w:pPr>
        <w:pStyle w:val="Heading3"/>
      </w:pPr>
      <w:bookmarkStart w:id="4" w:name="_Hlk149564986"/>
      <w:bookmarkEnd w:id="3"/>
      <w:r>
        <w:t>The opportunity for change</w:t>
      </w:r>
    </w:p>
    <w:bookmarkEnd w:id="4"/>
    <w:p w14:paraId="17266A6B" w14:textId="6EEF6C07" w:rsidR="00B726B1" w:rsidRPr="00B726B1" w:rsidRDefault="00B726B1" w:rsidP="00B726B1">
      <w:pPr>
        <w:pStyle w:val="paragraph"/>
        <w:textAlignment w:val="baseline"/>
        <w:rPr>
          <w:rStyle w:val="normaltextrun"/>
          <w:rFonts w:asciiTheme="minorHAnsi" w:eastAsiaTheme="majorEastAsia" w:hAnsiTheme="minorHAnsi" w:cstheme="minorHAnsi"/>
        </w:rPr>
      </w:pPr>
      <w:r w:rsidRPr="00B726B1">
        <w:rPr>
          <w:rStyle w:val="normaltextrun"/>
          <w:rFonts w:asciiTheme="minorHAnsi" w:eastAsiaTheme="majorEastAsia" w:hAnsiTheme="minorHAnsi" w:cstheme="minorHAnsi"/>
        </w:rPr>
        <w:t xml:space="preserve">Within the Black Country, the heart failure prevalence is currently 1.0% according to the 21/22 QOF data. </w:t>
      </w:r>
      <w:r w:rsidR="006B01BD" w:rsidRPr="00B726B1">
        <w:rPr>
          <w:rStyle w:val="normaltextrun"/>
          <w:rFonts w:asciiTheme="minorHAnsi" w:eastAsiaTheme="majorEastAsia" w:hAnsiTheme="minorHAnsi" w:cstheme="minorHAnsi"/>
        </w:rPr>
        <w:t>However,</w:t>
      </w:r>
      <w:r w:rsidRPr="00B726B1">
        <w:rPr>
          <w:rStyle w:val="normaltextrun"/>
          <w:rFonts w:asciiTheme="minorHAnsi" w:eastAsiaTheme="majorEastAsia" w:hAnsiTheme="minorHAnsi" w:cstheme="minorHAnsi"/>
        </w:rPr>
        <w:t xml:space="preserve"> there is variation across PCN's of 0.6% to 1.9%. With an estimated population of 1.26 million in the ICB, this leaves a detection gap of approximately 5000 patients.</w:t>
      </w:r>
    </w:p>
    <w:p w14:paraId="37CD4F0F" w14:textId="37EBF640" w:rsidR="00B726B1" w:rsidRPr="00B726B1" w:rsidRDefault="00B726B1" w:rsidP="0195C9C5">
      <w:pPr>
        <w:pStyle w:val="paragraph"/>
        <w:textAlignment w:val="baseline"/>
        <w:rPr>
          <w:rStyle w:val="eop"/>
          <w:rFonts w:asciiTheme="minorHAnsi" w:hAnsiTheme="minorHAnsi" w:cstheme="minorBidi"/>
          <w:color w:val="000000" w:themeColor="text2"/>
        </w:rPr>
      </w:pPr>
      <w:r w:rsidRPr="0195C9C5">
        <w:rPr>
          <w:rStyle w:val="normaltextrun"/>
          <w:rFonts w:asciiTheme="minorHAnsi" w:eastAsiaTheme="majorEastAsia" w:hAnsiTheme="minorHAnsi" w:cstheme="minorBidi"/>
        </w:rPr>
        <w:t xml:space="preserve">Chapel Street Surgery is a small surgery serving </w:t>
      </w:r>
      <w:r w:rsidR="65CA51B1" w:rsidRPr="0195C9C5">
        <w:rPr>
          <w:rStyle w:val="normaltextrun"/>
          <w:rFonts w:asciiTheme="minorHAnsi" w:eastAsiaTheme="majorEastAsia" w:hAnsiTheme="minorHAnsi" w:cstheme="minorBidi"/>
        </w:rPr>
        <w:t>a</w:t>
      </w:r>
      <w:r w:rsidRPr="0195C9C5">
        <w:rPr>
          <w:rStyle w:val="normaltextrun"/>
          <w:rFonts w:asciiTheme="minorHAnsi" w:eastAsiaTheme="majorEastAsia" w:hAnsiTheme="minorHAnsi" w:cstheme="minorBidi"/>
        </w:rPr>
        <w:t xml:space="preserve"> multiethnic population Census 2021 = 32.3%. It was highlighted as a practice </w:t>
      </w:r>
      <w:r w:rsidR="3D60C8E6" w:rsidRPr="0195C9C5">
        <w:rPr>
          <w:rStyle w:val="normaltextrun"/>
          <w:rFonts w:asciiTheme="minorHAnsi" w:eastAsiaTheme="majorEastAsia" w:hAnsiTheme="minorHAnsi" w:cstheme="minorBidi"/>
        </w:rPr>
        <w:t>a</w:t>
      </w:r>
      <w:r w:rsidRPr="0195C9C5">
        <w:rPr>
          <w:rStyle w:val="normaltextrun"/>
          <w:rFonts w:asciiTheme="minorHAnsi" w:eastAsiaTheme="majorEastAsia" w:hAnsiTheme="minorHAnsi" w:cstheme="minorBidi"/>
        </w:rPr>
        <w:t xml:space="preserve"> low HF </w:t>
      </w:r>
      <w:r w:rsidR="0DA8CF89" w:rsidRPr="0195C9C5">
        <w:rPr>
          <w:rStyle w:val="normaltextrun"/>
          <w:rFonts w:asciiTheme="minorHAnsi" w:eastAsiaTheme="majorEastAsia" w:hAnsiTheme="minorHAnsi" w:cstheme="minorBidi"/>
        </w:rPr>
        <w:t>prevalence of</w:t>
      </w:r>
      <w:r w:rsidR="6D9C0CC7" w:rsidRPr="0195C9C5">
        <w:rPr>
          <w:rStyle w:val="normaltextrun"/>
          <w:rFonts w:asciiTheme="minorHAnsi" w:eastAsiaTheme="majorEastAsia" w:hAnsiTheme="minorHAnsi" w:cstheme="minorBidi"/>
        </w:rPr>
        <w:t xml:space="preserve"> </w:t>
      </w:r>
      <w:r w:rsidRPr="0195C9C5">
        <w:rPr>
          <w:rStyle w:val="normaltextrun"/>
          <w:rFonts w:asciiTheme="minorHAnsi" w:eastAsiaTheme="majorEastAsia" w:hAnsiTheme="minorHAnsi" w:cstheme="minorBidi"/>
        </w:rPr>
        <w:t xml:space="preserve">0.4%, indicated via </w:t>
      </w:r>
      <w:hyperlink r:id="rId14" w:anchor="page/1/gid/1/pat/204/par/U18020/ati/7/are/M87628/iid/262/age/1/sex/4/cat/-1/ctp/-1/yrr/1/cid/4/tbm/1" w:tgtFrame="_blank" w:history="1">
        <w:r w:rsidRPr="0195C9C5">
          <w:rPr>
            <w:rStyle w:val="normaltextrun"/>
            <w:rFonts w:asciiTheme="minorHAnsi" w:eastAsiaTheme="majorEastAsia" w:hAnsiTheme="minorHAnsi" w:cstheme="minorBidi"/>
            <w:color w:val="0000FF"/>
            <w:u w:val="single"/>
            <w:shd w:val="clear" w:color="auto" w:fill="FFFFFF"/>
          </w:rPr>
          <w:t>Public health profiles - OHID (phe.org.uk)</w:t>
        </w:r>
      </w:hyperlink>
      <w:r w:rsidRPr="0195C9C5">
        <w:rPr>
          <w:rFonts w:asciiTheme="minorHAnsi" w:hAnsiTheme="minorHAnsi" w:cstheme="minorBidi"/>
        </w:rPr>
        <w:t xml:space="preserve"> with a patient population</w:t>
      </w:r>
      <w:r w:rsidR="687579D2" w:rsidRPr="0195C9C5">
        <w:rPr>
          <w:rFonts w:asciiTheme="minorHAnsi" w:hAnsiTheme="minorHAnsi" w:cstheme="minorBidi"/>
        </w:rPr>
        <w:t xml:space="preserve"> of</w:t>
      </w:r>
      <w:r w:rsidRPr="0195C9C5">
        <w:rPr>
          <w:rFonts w:asciiTheme="minorHAnsi" w:hAnsiTheme="minorHAnsi" w:cstheme="minorBidi"/>
        </w:rPr>
        <w:t xml:space="preserve"> approx.</w:t>
      </w:r>
      <w:r w:rsidR="7531267F" w:rsidRPr="0195C9C5">
        <w:rPr>
          <w:rFonts w:asciiTheme="minorHAnsi" w:hAnsiTheme="minorHAnsi" w:cstheme="minorBidi"/>
        </w:rPr>
        <w:t>2600.</w:t>
      </w:r>
      <w:r w:rsidRPr="0195C9C5">
        <w:rPr>
          <w:rStyle w:val="eop"/>
          <w:rFonts w:asciiTheme="minorHAnsi" w:hAnsiTheme="minorHAnsi" w:cstheme="minorBidi"/>
          <w:color w:val="000000"/>
          <w:shd w:val="clear" w:color="auto" w:fill="FFFFFF"/>
        </w:rPr>
        <w:t xml:space="preserve"> However, in 2022/</w:t>
      </w:r>
      <w:r w:rsidR="4A4BDC14" w:rsidRPr="0195C9C5">
        <w:rPr>
          <w:rStyle w:val="eop"/>
          <w:rFonts w:asciiTheme="minorHAnsi" w:hAnsiTheme="minorHAnsi" w:cstheme="minorBidi"/>
          <w:color w:val="000000"/>
          <w:shd w:val="clear" w:color="auto" w:fill="FFFFFF"/>
        </w:rPr>
        <w:t>23,</w:t>
      </w:r>
      <w:r w:rsidRPr="0195C9C5">
        <w:rPr>
          <w:rStyle w:val="eop"/>
          <w:rFonts w:asciiTheme="minorHAnsi" w:hAnsiTheme="minorHAnsi" w:cstheme="minorBidi"/>
          <w:color w:val="000000"/>
          <w:shd w:val="clear" w:color="auto" w:fill="FFFFFF"/>
        </w:rPr>
        <w:t xml:space="preserve"> the practice has taken on a proportion of the nursing and residential home patients, therefore it </w:t>
      </w:r>
      <w:r w:rsidR="352CC778" w:rsidRPr="0195C9C5">
        <w:rPr>
          <w:rStyle w:val="eop"/>
          <w:rFonts w:asciiTheme="minorHAnsi" w:hAnsiTheme="minorHAnsi" w:cstheme="minorBidi"/>
          <w:color w:val="000000"/>
          <w:shd w:val="clear" w:color="auto" w:fill="FFFFFF"/>
        </w:rPr>
        <w:t>does not</w:t>
      </w:r>
      <w:r w:rsidRPr="0195C9C5">
        <w:rPr>
          <w:rStyle w:val="eop"/>
          <w:rFonts w:asciiTheme="minorHAnsi" w:hAnsiTheme="minorHAnsi" w:cstheme="minorBidi"/>
          <w:color w:val="000000"/>
          <w:shd w:val="clear" w:color="auto" w:fill="FFFFFF"/>
        </w:rPr>
        <w:t xml:space="preserve"> reflect existing numbers</w:t>
      </w:r>
      <w:r w:rsidR="10C1B16C" w:rsidRPr="0195C9C5">
        <w:rPr>
          <w:rStyle w:val="eop"/>
          <w:rFonts w:asciiTheme="minorHAnsi" w:hAnsiTheme="minorHAnsi" w:cstheme="minorBidi"/>
          <w:color w:val="000000"/>
          <w:shd w:val="clear" w:color="auto" w:fill="FFFFFF"/>
        </w:rPr>
        <w:t>.</w:t>
      </w:r>
      <w:r w:rsidRPr="0195C9C5">
        <w:rPr>
          <w:rStyle w:val="eop"/>
          <w:rFonts w:asciiTheme="minorHAnsi" w:hAnsiTheme="minorHAnsi" w:cstheme="minorBidi"/>
          <w:color w:val="000000"/>
          <w:shd w:val="clear" w:color="auto" w:fill="FFFFFF"/>
        </w:rPr>
        <w:t xml:space="preserve"> </w:t>
      </w:r>
      <w:r w:rsidR="6CF8315A" w:rsidRPr="0195C9C5">
        <w:rPr>
          <w:rStyle w:val="eop"/>
          <w:rFonts w:asciiTheme="minorHAnsi" w:hAnsiTheme="minorHAnsi" w:cstheme="minorBidi"/>
          <w:color w:val="000000"/>
          <w:shd w:val="clear" w:color="auto" w:fill="FFFFFF"/>
        </w:rPr>
        <w:t>T</w:t>
      </w:r>
      <w:r w:rsidRPr="0195C9C5">
        <w:rPr>
          <w:rStyle w:val="eop"/>
          <w:rFonts w:asciiTheme="minorHAnsi" w:hAnsiTheme="minorHAnsi" w:cstheme="minorBidi"/>
          <w:color w:val="000000"/>
          <w:shd w:val="clear" w:color="auto" w:fill="FFFFFF"/>
        </w:rPr>
        <w:t>he practice manager responded to</w:t>
      </w:r>
      <w:r w:rsidR="18A16662" w:rsidRPr="0195C9C5">
        <w:rPr>
          <w:rStyle w:val="eop"/>
          <w:rFonts w:asciiTheme="minorHAnsi" w:hAnsiTheme="minorHAnsi" w:cstheme="minorBidi"/>
          <w:color w:val="000000"/>
          <w:shd w:val="clear" w:color="auto" w:fill="FFFFFF"/>
        </w:rPr>
        <w:t xml:space="preserve"> the</w:t>
      </w:r>
      <w:r w:rsidRPr="0195C9C5">
        <w:rPr>
          <w:rStyle w:val="eop"/>
          <w:rFonts w:asciiTheme="minorHAnsi" w:hAnsiTheme="minorHAnsi" w:cstheme="minorBidi"/>
          <w:color w:val="000000"/>
          <w:shd w:val="clear" w:color="auto" w:fill="FFFFFF"/>
        </w:rPr>
        <w:t xml:space="preserve"> Heart failure (HF) champion offer of support to determine how </w:t>
      </w:r>
      <w:r w:rsidR="4A0933EB" w:rsidRPr="0195C9C5">
        <w:rPr>
          <w:rStyle w:val="eop"/>
          <w:rFonts w:asciiTheme="minorHAnsi" w:hAnsiTheme="minorHAnsi" w:cstheme="minorBidi"/>
          <w:color w:val="000000"/>
          <w:shd w:val="clear" w:color="auto" w:fill="FFFFFF"/>
        </w:rPr>
        <w:t>they</w:t>
      </w:r>
      <w:r w:rsidRPr="0195C9C5">
        <w:rPr>
          <w:rStyle w:val="eop"/>
          <w:rFonts w:asciiTheme="minorHAnsi" w:hAnsiTheme="minorHAnsi" w:cstheme="minorBidi"/>
          <w:color w:val="000000"/>
          <w:shd w:val="clear" w:color="auto" w:fill="FFFFFF"/>
        </w:rPr>
        <w:t xml:space="preserve"> could approach</w:t>
      </w:r>
      <w:r w:rsidR="1751ED71" w:rsidRPr="0195C9C5">
        <w:rPr>
          <w:rStyle w:val="eop"/>
          <w:rFonts w:asciiTheme="minorHAnsi" w:hAnsiTheme="minorHAnsi" w:cstheme="minorBidi"/>
          <w:color w:val="000000"/>
          <w:shd w:val="clear" w:color="auto" w:fill="FFFFFF"/>
        </w:rPr>
        <w:t xml:space="preserve"> improving </w:t>
      </w:r>
      <w:r w:rsidR="5EEAE485" w:rsidRPr="0195C9C5">
        <w:rPr>
          <w:rStyle w:val="eop"/>
          <w:rFonts w:asciiTheme="minorHAnsi" w:hAnsiTheme="minorHAnsi" w:cstheme="minorBidi"/>
          <w:color w:val="000000"/>
          <w:shd w:val="clear" w:color="auto" w:fill="FFFFFF"/>
        </w:rPr>
        <w:t>their QOF</w:t>
      </w:r>
      <w:r w:rsidRPr="0195C9C5">
        <w:rPr>
          <w:rStyle w:val="eop"/>
          <w:rFonts w:asciiTheme="minorHAnsi" w:hAnsiTheme="minorHAnsi" w:cstheme="minorBidi"/>
          <w:color w:val="000000"/>
          <w:shd w:val="clear" w:color="auto" w:fill="FFFFFF"/>
        </w:rPr>
        <w:t xml:space="preserve"> register</w:t>
      </w:r>
      <w:r w:rsidR="06D71C51" w:rsidRPr="0195C9C5">
        <w:rPr>
          <w:rStyle w:val="eop"/>
          <w:rFonts w:asciiTheme="minorHAnsi" w:hAnsiTheme="minorHAnsi" w:cstheme="minorBidi"/>
          <w:color w:val="000000"/>
          <w:shd w:val="clear" w:color="auto" w:fill="FFFFFF"/>
        </w:rPr>
        <w:t xml:space="preserve">. </w:t>
      </w:r>
    </w:p>
    <w:p w14:paraId="6E35DDFF" w14:textId="77777777" w:rsidR="00B726B1" w:rsidRDefault="00B726B1" w:rsidP="00B726B1">
      <w:pPr>
        <w:pStyle w:val="Heading3"/>
      </w:pPr>
      <w:r>
        <w:t xml:space="preserve">Activities </w:t>
      </w:r>
    </w:p>
    <w:p w14:paraId="49B41DF6" w14:textId="337395DD" w:rsidR="00BA0151" w:rsidRPr="00E859C4" w:rsidRDefault="00B726B1" w:rsidP="00721A0F">
      <w:pPr>
        <w:spacing w:before="100" w:beforeAutospacing="1" w:after="100" w:afterAutospacing="1"/>
        <w:textAlignment w:val="baseline"/>
        <w:rPr>
          <w:rFonts w:asciiTheme="minorHAnsi" w:eastAsia="Times New Roman" w:hAnsiTheme="minorHAnsi" w:cstheme="minorHAnsi"/>
          <w:kern w:val="0"/>
          <w:lang w:eastAsia="en-GB"/>
          <w14:ligatures w14:val="none"/>
        </w:rPr>
      </w:pPr>
      <w:r w:rsidRPr="00E859C4">
        <w:rPr>
          <w:rFonts w:asciiTheme="minorHAnsi" w:eastAsia="Times New Roman" w:hAnsiTheme="minorHAnsi" w:cstheme="minorHAnsi"/>
          <w:kern w:val="0"/>
          <w:lang w:eastAsia="en-GB"/>
          <w14:ligatures w14:val="none"/>
        </w:rPr>
        <w:t xml:space="preserve">HF champion shared HIWM toolkit to aid practice staff to undertake </w:t>
      </w:r>
      <w:r w:rsidR="000D0FE0" w:rsidRPr="00E859C4">
        <w:rPr>
          <w:rFonts w:asciiTheme="minorHAnsi" w:eastAsia="Times New Roman" w:hAnsiTheme="minorHAnsi" w:cstheme="minorHAnsi"/>
          <w:kern w:val="0"/>
          <w:lang w:eastAsia="en-GB"/>
          <w14:ligatures w14:val="none"/>
        </w:rPr>
        <w:t>searches.</w:t>
      </w:r>
      <w:r w:rsidRPr="00E859C4">
        <w:rPr>
          <w:rFonts w:asciiTheme="minorHAnsi" w:eastAsia="Times New Roman" w:hAnsiTheme="minorHAnsi" w:cstheme="minorHAnsi"/>
          <w:kern w:val="0"/>
          <w:lang w:eastAsia="en-GB"/>
          <w14:ligatures w14:val="none"/>
        </w:rPr>
        <w:t xml:space="preserve"> </w:t>
      </w:r>
    </w:p>
    <w:p w14:paraId="07A58B3A" w14:textId="56A11C7F" w:rsidR="00B726B1" w:rsidRPr="00E859C4" w:rsidRDefault="00B726B1" w:rsidP="00721A0F">
      <w:pPr>
        <w:spacing w:before="100" w:beforeAutospacing="1" w:after="100" w:afterAutospacing="1"/>
        <w:textAlignment w:val="baseline"/>
        <w:rPr>
          <w:rFonts w:asciiTheme="minorHAnsi" w:eastAsia="Times New Roman" w:hAnsiTheme="minorHAnsi" w:cstheme="minorHAnsi"/>
          <w:kern w:val="0"/>
          <w:lang w:eastAsia="en-GB"/>
          <w14:ligatures w14:val="none"/>
        </w:rPr>
      </w:pPr>
      <w:r w:rsidRPr="00E859C4">
        <w:rPr>
          <w:rFonts w:asciiTheme="minorHAnsi" w:eastAsia="Times New Roman" w:hAnsiTheme="minorHAnsi" w:cstheme="minorHAnsi"/>
          <w:kern w:val="0"/>
          <w:lang w:eastAsia="en-GB"/>
          <w14:ligatures w14:val="none"/>
        </w:rPr>
        <w:t xml:space="preserve">HF champion shared pathways </w:t>
      </w:r>
      <w:r w:rsidR="006B01BD" w:rsidRPr="00E859C4">
        <w:rPr>
          <w:rFonts w:asciiTheme="minorHAnsi" w:eastAsia="Times New Roman" w:hAnsiTheme="minorHAnsi" w:cstheme="minorHAnsi"/>
          <w:kern w:val="0"/>
          <w:lang w:eastAsia="en-GB"/>
          <w14:ligatures w14:val="none"/>
        </w:rPr>
        <w:t xml:space="preserve">relevant to aid diagnosis. </w:t>
      </w:r>
    </w:p>
    <w:p w14:paraId="0E549F18" w14:textId="68EF59DC" w:rsidR="006B01BD" w:rsidRPr="00E859C4" w:rsidRDefault="00E859C4" w:rsidP="00721A0F">
      <w:pPr>
        <w:spacing w:before="100" w:beforeAutospacing="1" w:after="100" w:afterAutospacing="1"/>
        <w:textAlignment w:val="baseline"/>
        <w:rPr>
          <w:rFonts w:asciiTheme="minorHAnsi" w:eastAsia="Times New Roman" w:hAnsiTheme="minorHAnsi" w:cstheme="minorHAnsi"/>
          <w:kern w:val="0"/>
          <w:lang w:eastAsia="en-GB"/>
          <w14:ligatures w14:val="none"/>
        </w:rPr>
      </w:pPr>
      <w:r w:rsidRPr="00E859C4">
        <w:rPr>
          <w:rFonts w:asciiTheme="minorHAnsi" w:eastAsia="Times New Roman" w:hAnsiTheme="minorHAnsi" w:cstheme="minorHAnsi"/>
          <w:kern w:val="0"/>
          <w:lang w:eastAsia="en-GB"/>
          <w14:ligatures w14:val="none"/>
        </w:rPr>
        <w:t xml:space="preserve">HF champion offered detailed advice on patients identified in case finding review. </w:t>
      </w:r>
    </w:p>
    <w:p w14:paraId="494E434D" w14:textId="2BF1FB1B" w:rsidR="00E859C4" w:rsidRPr="00E859C4" w:rsidRDefault="00E859C4" w:rsidP="00721A0F">
      <w:pPr>
        <w:spacing w:before="100" w:beforeAutospacing="1" w:after="100" w:afterAutospacing="1"/>
        <w:textAlignment w:val="baseline"/>
        <w:rPr>
          <w:rFonts w:asciiTheme="minorHAnsi" w:eastAsia="Times New Roman" w:hAnsiTheme="minorHAnsi" w:cstheme="minorHAnsi"/>
          <w:kern w:val="0"/>
          <w:lang w:eastAsia="en-GB"/>
          <w14:ligatures w14:val="none"/>
        </w:rPr>
      </w:pPr>
      <w:r w:rsidRPr="00E859C4">
        <w:rPr>
          <w:rFonts w:asciiTheme="minorHAnsi" w:eastAsia="Times New Roman" w:hAnsiTheme="minorHAnsi" w:cstheme="minorHAnsi"/>
          <w:kern w:val="0"/>
          <w:lang w:eastAsia="en-GB"/>
          <w14:ligatures w14:val="none"/>
        </w:rPr>
        <w:t xml:space="preserve">Education and support offered to PCN staff. </w:t>
      </w:r>
    </w:p>
    <w:p w14:paraId="5C0D3313" w14:textId="22AABDFD" w:rsidR="00E859C4" w:rsidRPr="00721A0F" w:rsidRDefault="00E859C4" w:rsidP="00721A0F">
      <w:pPr>
        <w:spacing w:before="100" w:beforeAutospacing="1" w:after="100" w:afterAutospacing="1"/>
        <w:textAlignment w:val="baseline"/>
        <w:rPr>
          <w:rFonts w:asciiTheme="minorHAnsi" w:eastAsia="Times New Roman" w:hAnsiTheme="minorHAnsi" w:cstheme="minorHAnsi"/>
          <w:kern w:val="0"/>
          <w:lang w:eastAsia="en-GB"/>
          <w14:ligatures w14:val="none"/>
        </w:rPr>
      </w:pPr>
      <w:r w:rsidRPr="00E859C4">
        <w:rPr>
          <w:rFonts w:asciiTheme="minorHAnsi" w:eastAsia="Times New Roman" w:hAnsiTheme="minorHAnsi" w:cstheme="minorHAnsi"/>
          <w:kern w:val="0"/>
          <w:lang w:eastAsia="en-GB"/>
          <w14:ligatures w14:val="none"/>
        </w:rPr>
        <w:t xml:space="preserve">Good stakeholder engagement with PCN staff including HIWM project manager and HF champion as well as practice manager, practice pharmacist and practice nurse. </w:t>
      </w:r>
    </w:p>
    <w:p w14:paraId="5686FED6" w14:textId="77777777" w:rsidR="00E859C4" w:rsidRDefault="00E859C4" w:rsidP="00E859C4">
      <w:pPr>
        <w:rPr>
          <w:b/>
          <w:sz w:val="28"/>
          <w:szCs w:val="28"/>
        </w:rPr>
      </w:pPr>
    </w:p>
    <w:p w14:paraId="2314B5AE" w14:textId="7B6E6E36" w:rsidR="00E859C4" w:rsidRDefault="00E859C4" w:rsidP="00E859C4">
      <w:pPr>
        <w:rPr>
          <w:b/>
          <w:sz w:val="28"/>
          <w:szCs w:val="28"/>
        </w:rPr>
      </w:pPr>
      <w:bookmarkStart w:id="5" w:name="_Hlk149565518"/>
      <w:r w:rsidRPr="00E859C4">
        <w:rPr>
          <w:b/>
          <w:sz w:val="28"/>
          <w:szCs w:val="28"/>
        </w:rPr>
        <w:t>Results</w:t>
      </w:r>
    </w:p>
    <w:bookmarkEnd w:id="5"/>
    <w:p w14:paraId="41302EEC" w14:textId="03D20A69" w:rsidR="00E859C4" w:rsidRDefault="00E859C4" w:rsidP="00E859C4">
      <w:pPr>
        <w:rPr>
          <w:bCs/>
        </w:rPr>
      </w:pPr>
      <w:r>
        <w:rPr>
          <w:bCs/>
        </w:rPr>
        <w:t xml:space="preserve">Searches made for those coded with HF identified only 11 patients, which was the same as previous search undertaken 4 years </w:t>
      </w:r>
      <w:proofErr w:type="gramStart"/>
      <w:r>
        <w:rPr>
          <w:bCs/>
        </w:rPr>
        <w:t>ago</w:t>
      </w:r>
      <w:proofErr w:type="gramEnd"/>
      <w:r>
        <w:rPr>
          <w:bCs/>
        </w:rPr>
        <w:t xml:space="preserve"> </w:t>
      </w:r>
    </w:p>
    <w:p w14:paraId="461285D4" w14:textId="77777777" w:rsidR="00E90D4C" w:rsidRDefault="00E90D4C" w:rsidP="00E90D4C">
      <w:pPr>
        <w:rPr>
          <w:bCs/>
        </w:rPr>
      </w:pPr>
      <w:r>
        <w:rPr>
          <w:bCs/>
        </w:rPr>
        <w:t xml:space="preserve">A desktop review of these patients took 2 hours. 4 of these 11 were now either deceased or had left the practice. </w:t>
      </w:r>
    </w:p>
    <w:p w14:paraId="463983D6" w14:textId="7D4AA8D5" w:rsidR="00E859C4" w:rsidRDefault="00E859C4" w:rsidP="00E859C4">
      <w:pPr>
        <w:rPr>
          <w:bCs/>
        </w:rPr>
      </w:pPr>
      <w:r>
        <w:rPr>
          <w:bCs/>
        </w:rPr>
        <w:t xml:space="preserve">Further searches undertaken to add in patients on MRA meds, which identified many more patients, who had had a review, but were not coded as heart failure, and therefore added with a heart failure code. </w:t>
      </w:r>
    </w:p>
    <w:p w14:paraId="7CB9F8E7" w14:textId="28B6BC32" w:rsidR="00E859C4" w:rsidRDefault="00DC53F3" w:rsidP="00E859C4">
      <w:r>
        <w:t xml:space="preserve">A further search of ‘oedema’ and ‘breathlessness’ identified a further 9 patients who </w:t>
      </w:r>
      <w:r w:rsidR="7BB7B97B">
        <w:t>had a</w:t>
      </w:r>
      <w:r>
        <w:t xml:space="preserve"> heart failure diagnosis, had not had a review, and were not coded as heart failure patients. </w:t>
      </w:r>
    </w:p>
    <w:p w14:paraId="18C4D8A5" w14:textId="6BEFF9CB" w:rsidR="00DC53F3" w:rsidRDefault="00DC53F3" w:rsidP="00E859C4">
      <w:r>
        <w:lastRenderedPageBreak/>
        <w:t>Some patients coded inappropriately as heart failure</w:t>
      </w:r>
      <w:r w:rsidR="6F3A7203">
        <w:t xml:space="preserve"> were</w:t>
      </w:r>
      <w:r>
        <w:t xml:space="preserve"> removed from register. </w:t>
      </w:r>
    </w:p>
    <w:p w14:paraId="3BF98CB8" w14:textId="64A24777" w:rsidR="00DC53F3" w:rsidRDefault="6A231FB7" w:rsidP="00E859C4">
      <w:r>
        <w:t>The</w:t>
      </w:r>
      <w:r w:rsidR="67D8BA1C">
        <w:t xml:space="preserve"> p</w:t>
      </w:r>
      <w:r w:rsidR="00DC53F3">
        <w:t xml:space="preserve">ractice pharmacist then contacted patients for review to aid in up titration of medications and any other appropriate treatment or referrals </w:t>
      </w:r>
      <w:r w:rsidR="13E5610F">
        <w:t>required and</w:t>
      </w:r>
      <w:r w:rsidR="00DC53F3">
        <w:t xml:space="preserve"> offered support of HF champion for advice. </w:t>
      </w:r>
      <w:r w:rsidR="00E90D4C">
        <w:t xml:space="preserve">This is ongoing. </w:t>
      </w:r>
    </w:p>
    <w:p w14:paraId="070E20BB" w14:textId="5865A516" w:rsidR="00E90D4C" w:rsidRPr="00E90D4C" w:rsidRDefault="00E90D4C" w:rsidP="0195C9C5">
      <w:pPr>
        <w:pStyle w:val="paragraph"/>
        <w:textAlignment w:val="baseline"/>
        <w:rPr>
          <w:rFonts w:asciiTheme="minorHAnsi" w:hAnsiTheme="minorHAnsi" w:cstheme="minorBidi"/>
        </w:rPr>
      </w:pPr>
      <w:r w:rsidRPr="0195C9C5">
        <w:rPr>
          <w:rFonts w:asciiTheme="minorHAnsi" w:hAnsiTheme="minorHAnsi" w:cstheme="minorBidi"/>
        </w:rPr>
        <w:t xml:space="preserve">Residential / Nursing home team lead has contacted the HF champion </w:t>
      </w:r>
      <w:r w:rsidR="61EA0556" w:rsidRPr="0195C9C5">
        <w:rPr>
          <w:rFonts w:asciiTheme="minorHAnsi" w:hAnsiTheme="minorHAnsi" w:cstheme="minorBidi"/>
        </w:rPr>
        <w:t>regarding further</w:t>
      </w:r>
      <w:r w:rsidRPr="0195C9C5">
        <w:rPr>
          <w:rFonts w:asciiTheme="minorHAnsi" w:hAnsiTheme="minorHAnsi" w:cstheme="minorBidi"/>
        </w:rPr>
        <w:t xml:space="preserve"> advice for care planning HF patients and </w:t>
      </w:r>
      <w:r w:rsidR="000D0FE0" w:rsidRPr="0195C9C5">
        <w:rPr>
          <w:rFonts w:asciiTheme="minorHAnsi" w:hAnsiTheme="minorHAnsi" w:cstheme="minorBidi"/>
        </w:rPr>
        <w:t>education.</w:t>
      </w:r>
    </w:p>
    <w:p w14:paraId="4BDB5972" w14:textId="67F1B902" w:rsidR="00E90D4C" w:rsidRPr="00E90D4C" w:rsidRDefault="00E90D4C" w:rsidP="00E90D4C">
      <w:pPr>
        <w:pStyle w:val="paragraph"/>
        <w:textAlignment w:val="baseline"/>
        <w:rPr>
          <w:rFonts w:asciiTheme="minorHAnsi" w:hAnsiTheme="minorHAnsi" w:cstheme="minorHAnsi"/>
        </w:rPr>
      </w:pPr>
      <w:r w:rsidRPr="00E90D4C">
        <w:rPr>
          <w:rFonts w:asciiTheme="minorHAnsi" w:hAnsiTheme="minorHAnsi" w:cstheme="minorHAnsi"/>
        </w:rPr>
        <w:t xml:space="preserve">Shadowing of the heart failure specialist nurses has occurred to support </w:t>
      </w:r>
      <w:r w:rsidR="000D0FE0" w:rsidRPr="00E90D4C">
        <w:rPr>
          <w:rFonts w:asciiTheme="minorHAnsi" w:hAnsiTheme="minorHAnsi" w:cstheme="minorHAnsi"/>
        </w:rPr>
        <w:t>education.</w:t>
      </w:r>
    </w:p>
    <w:p w14:paraId="1B95999E" w14:textId="1E83FEE4" w:rsidR="00DC53F3" w:rsidRDefault="00DC53F3" w:rsidP="00E859C4">
      <w:pPr>
        <w:rPr>
          <w:b/>
          <w:sz w:val="28"/>
          <w:szCs w:val="28"/>
        </w:rPr>
      </w:pPr>
      <w:r w:rsidRPr="00DC53F3">
        <w:rPr>
          <w:b/>
          <w:sz w:val="28"/>
          <w:szCs w:val="28"/>
        </w:rPr>
        <w:t>Discussion</w:t>
      </w:r>
    </w:p>
    <w:p w14:paraId="77A2EA9F" w14:textId="616808D6" w:rsidR="00DC53F3" w:rsidRDefault="00DC53F3" w:rsidP="00E859C4">
      <w:pPr>
        <w:rPr>
          <w:bCs/>
        </w:rPr>
      </w:pPr>
      <w:r>
        <w:rPr>
          <w:bCs/>
        </w:rPr>
        <w:t xml:space="preserve">Approaching the surgery with offer of support enabled them to realise that no HF searches had been undertaken for 4 years and allowed them to see this as an opportunity for a quality improvement project. </w:t>
      </w:r>
    </w:p>
    <w:p w14:paraId="65E14D51" w14:textId="425B771B" w:rsidR="00DC53F3" w:rsidRPr="00DC53F3" w:rsidRDefault="00DC53F3" w:rsidP="0195C9C5">
      <w:pPr>
        <w:rPr>
          <w:rFonts w:asciiTheme="minorHAnsi" w:hAnsiTheme="minorHAnsi"/>
        </w:rPr>
      </w:pPr>
      <w:r w:rsidRPr="0195C9C5">
        <w:rPr>
          <w:rStyle w:val="eop"/>
          <w:rFonts w:asciiTheme="minorHAnsi" w:hAnsiTheme="minorHAnsi"/>
        </w:rPr>
        <w:t xml:space="preserve">The practice has additional patients from local nursing homes/ residential homes. There is a team of nurses who </w:t>
      </w:r>
      <w:r w:rsidR="6E119BDE" w:rsidRPr="0195C9C5">
        <w:rPr>
          <w:rStyle w:val="eop"/>
          <w:rFonts w:asciiTheme="minorHAnsi" w:hAnsiTheme="minorHAnsi"/>
        </w:rPr>
        <w:t>‘ward</w:t>
      </w:r>
      <w:r w:rsidRPr="0195C9C5">
        <w:rPr>
          <w:rStyle w:val="eop"/>
          <w:rFonts w:asciiTheme="minorHAnsi" w:hAnsiTheme="minorHAnsi"/>
        </w:rPr>
        <w:t xml:space="preserve"> round’ the homes and the pharmacist </w:t>
      </w:r>
      <w:r w:rsidR="2C2F26AD" w:rsidRPr="0195C9C5">
        <w:rPr>
          <w:rStyle w:val="eop"/>
          <w:rFonts w:asciiTheme="minorHAnsi" w:hAnsiTheme="minorHAnsi"/>
        </w:rPr>
        <w:t>indicated that</w:t>
      </w:r>
      <w:r w:rsidRPr="0195C9C5">
        <w:rPr>
          <w:rStyle w:val="eop"/>
          <w:rFonts w:asciiTheme="minorHAnsi" w:hAnsiTheme="minorHAnsi"/>
        </w:rPr>
        <w:t xml:space="preserve"> this is a population he has identified as an opportunity to work with the team and ensure a plan of care is in place for these patients. </w:t>
      </w:r>
    </w:p>
    <w:p w14:paraId="092C8DC2" w14:textId="64CB76D9" w:rsidR="00DC53F3" w:rsidRDefault="00E90D4C" w:rsidP="00E859C4">
      <w:pPr>
        <w:rPr>
          <w:bCs/>
        </w:rPr>
      </w:pPr>
      <w:r>
        <w:rPr>
          <w:bCs/>
        </w:rPr>
        <w:t xml:space="preserve">This support identified the need for an improved review template for heart failure patients. </w:t>
      </w:r>
    </w:p>
    <w:p w14:paraId="1B4AFA76" w14:textId="3D732265" w:rsidR="00E90D4C" w:rsidRPr="00E859C4" w:rsidRDefault="00E90D4C" w:rsidP="00E859C4">
      <w:pPr>
        <w:rPr>
          <w:bCs/>
        </w:rPr>
      </w:pPr>
      <w:r>
        <w:rPr>
          <w:bCs/>
        </w:rPr>
        <w:t xml:space="preserve">This support identified the need for education for primary care staff. </w:t>
      </w:r>
    </w:p>
    <w:p w14:paraId="50A1F007" w14:textId="77777777" w:rsidR="000D0FE0" w:rsidRDefault="000D0FE0" w:rsidP="00E90D4C">
      <w:pPr>
        <w:pStyle w:val="Heading3"/>
      </w:pPr>
    </w:p>
    <w:p w14:paraId="38FFB368" w14:textId="712C6EC2" w:rsidR="00E90D4C" w:rsidRDefault="00E90D4C" w:rsidP="00E90D4C">
      <w:pPr>
        <w:pStyle w:val="Heading3"/>
      </w:pPr>
      <w:r>
        <w:t>Next steps</w:t>
      </w:r>
    </w:p>
    <w:p w14:paraId="2D4B3961" w14:textId="34A89103" w:rsidR="00DE493C" w:rsidRDefault="00E90D4C" w:rsidP="00DE493C">
      <w:r>
        <w:t xml:space="preserve">Continue to work through searched patients to identify opportunities of improved </w:t>
      </w:r>
      <w:r w:rsidR="000D0FE0">
        <w:t>management.</w:t>
      </w:r>
    </w:p>
    <w:p w14:paraId="20919A17" w14:textId="1910C532" w:rsidR="00E90D4C" w:rsidRDefault="00E90D4C" w:rsidP="00DE493C">
      <w:r>
        <w:t xml:space="preserve">Progress to nursing home and residential care patients – potential opportunity here for use of digital technology as in </w:t>
      </w:r>
      <w:proofErr w:type="spellStart"/>
      <w:r>
        <w:t>HF@Home</w:t>
      </w:r>
      <w:proofErr w:type="spellEnd"/>
      <w:r>
        <w:t xml:space="preserve"> approach to aid </w:t>
      </w:r>
      <w:r w:rsidR="37CE73BB">
        <w:t>up titration</w:t>
      </w:r>
      <w:r>
        <w:t>.</w:t>
      </w:r>
    </w:p>
    <w:p w14:paraId="72987384" w14:textId="0B8C9E26" w:rsidR="00E90D4C" w:rsidRDefault="00E90D4C" w:rsidP="00DE493C">
      <w:r>
        <w:t xml:space="preserve">Evaluate use of revamped heart failure review template. </w:t>
      </w:r>
    </w:p>
    <w:p w14:paraId="20EC15C0" w14:textId="77777777" w:rsidR="00E90D4C" w:rsidRPr="00E859C4" w:rsidRDefault="00E90D4C" w:rsidP="00E90D4C">
      <w:pPr>
        <w:rPr>
          <w:b/>
          <w:sz w:val="28"/>
          <w:szCs w:val="28"/>
        </w:rPr>
      </w:pPr>
      <w:r w:rsidRPr="00E90D4C">
        <w:rPr>
          <w:b/>
          <w:sz w:val="28"/>
          <w:szCs w:val="28"/>
        </w:rPr>
        <w:t>Feedback</w:t>
      </w:r>
    </w:p>
    <w:p w14:paraId="62D7081E" w14:textId="3B631ABE" w:rsidR="00E90D4C" w:rsidRPr="00723EA4" w:rsidRDefault="00723EA4" w:rsidP="00DE493C">
      <w:pPr>
        <w:rPr>
          <w:i/>
          <w:iCs/>
          <w:color w:val="003B5D" w:themeColor="background2" w:themeShade="80"/>
        </w:rPr>
      </w:pPr>
      <w:r w:rsidRPr="00723EA4">
        <w:rPr>
          <w:i/>
          <w:iCs/>
          <w:color w:val="003B5D" w:themeColor="background2" w:themeShade="80"/>
        </w:rPr>
        <w:t>‘</w:t>
      </w:r>
      <w:r w:rsidR="00E90D4C" w:rsidRPr="00723EA4">
        <w:rPr>
          <w:i/>
          <w:iCs/>
          <w:color w:val="003B5D" w:themeColor="background2" w:themeShade="80"/>
        </w:rPr>
        <w:t xml:space="preserve">Thank you so much for your time and effort </w:t>
      </w:r>
      <w:r w:rsidR="000D0FE0" w:rsidRPr="00723EA4">
        <w:rPr>
          <w:i/>
          <w:iCs/>
          <w:color w:val="003B5D" w:themeColor="background2" w:themeShade="80"/>
        </w:rPr>
        <w:t>today’.</w:t>
      </w:r>
    </w:p>
    <w:p w14:paraId="0526095A" w14:textId="669D2162" w:rsidR="00723EA4" w:rsidRDefault="00723EA4" w:rsidP="00DE493C">
      <w:r>
        <w:t>(Practice Pharmacist)</w:t>
      </w:r>
    </w:p>
    <w:p w14:paraId="0495C208" w14:textId="5331D8ED" w:rsidR="00E90D4C" w:rsidRPr="00723EA4" w:rsidRDefault="00723EA4" w:rsidP="00DE493C">
      <w:pPr>
        <w:rPr>
          <w:rFonts w:eastAsia="Times New Roman" w:cs="Calibri"/>
          <w:color w:val="003B5D" w:themeColor="background2" w:themeShade="80"/>
          <w:kern w:val="0"/>
          <w:lang w:eastAsia="en-GB"/>
        </w:rPr>
      </w:pPr>
      <w:r>
        <w:rPr>
          <w:rFonts w:eastAsia="Times New Roman" w:cs="Calibri"/>
          <w:color w:val="000000"/>
          <w:kern w:val="0"/>
          <w:lang w:eastAsia="en-GB"/>
        </w:rPr>
        <w:t>‘</w:t>
      </w:r>
      <w:r w:rsidRPr="00723EA4">
        <w:rPr>
          <w:rFonts w:eastAsia="Times New Roman" w:cs="Calibri"/>
          <w:color w:val="003B5D" w:themeColor="background2" w:themeShade="80"/>
          <w:kern w:val="0"/>
          <w:lang w:eastAsia="en-GB"/>
        </w:rPr>
        <w:t xml:space="preserve">Of note we found that the template for LTC HF reviews could be more specific with options for "breathlessness", "Known HF? if not then needs BNP" and the NYHA </w:t>
      </w:r>
      <w:r w:rsidR="000D0FE0" w:rsidRPr="00723EA4">
        <w:rPr>
          <w:rFonts w:eastAsia="Times New Roman" w:cs="Calibri"/>
          <w:color w:val="003B5D" w:themeColor="background2" w:themeShade="80"/>
          <w:kern w:val="0"/>
          <w:lang w:eastAsia="en-GB"/>
        </w:rPr>
        <w:t>score’.</w:t>
      </w:r>
    </w:p>
    <w:p w14:paraId="3C5E6CA7" w14:textId="3628FB4F" w:rsidR="00723EA4" w:rsidRDefault="00723EA4" w:rsidP="00DE493C">
      <w:pPr>
        <w:rPr>
          <w:rFonts w:eastAsia="Times New Roman" w:cs="Calibri"/>
          <w:color w:val="000000"/>
          <w:kern w:val="0"/>
          <w:lang w:eastAsia="en-GB"/>
        </w:rPr>
      </w:pPr>
      <w:r>
        <w:rPr>
          <w:rFonts w:eastAsia="Times New Roman" w:cs="Calibri"/>
          <w:color w:val="000000"/>
          <w:kern w:val="0"/>
          <w:lang w:eastAsia="en-GB"/>
        </w:rPr>
        <w:t>(Practice Pharmacist)</w:t>
      </w:r>
    </w:p>
    <w:p w14:paraId="70F657C6" w14:textId="77777777" w:rsidR="00723EA4" w:rsidRDefault="00723EA4" w:rsidP="00DE493C">
      <w:pPr>
        <w:rPr>
          <w:rFonts w:eastAsia="Times New Roman" w:cs="Calibri"/>
          <w:color w:val="000000"/>
          <w:kern w:val="0"/>
          <w:lang w:eastAsia="en-GB"/>
        </w:rPr>
      </w:pPr>
      <w:bookmarkStart w:id="6" w:name="_Hlk164250881"/>
    </w:p>
    <w:p w14:paraId="30202687" w14:textId="4EF8716D" w:rsidR="00723EA4" w:rsidRPr="00DE493C" w:rsidRDefault="00723EA4" w:rsidP="00723EA4">
      <w:pPr>
        <w:pStyle w:val="Heading2"/>
      </w:pPr>
      <w:bookmarkStart w:id="7" w:name="_Hlk149570442"/>
      <w:r>
        <w:t>Your Health Partnership PCN</w:t>
      </w:r>
    </w:p>
    <w:p w14:paraId="56381949" w14:textId="79625F22" w:rsidR="00723EA4" w:rsidRDefault="00723EA4" w:rsidP="00723EA4">
      <w:pPr>
        <w:pStyle w:val="Heading3"/>
      </w:pPr>
      <w:bookmarkStart w:id="8" w:name="_Hlk149575638"/>
      <w:bookmarkEnd w:id="6"/>
      <w:bookmarkEnd w:id="7"/>
      <w:r>
        <w:t xml:space="preserve">The opportunity for </w:t>
      </w:r>
      <w:r w:rsidR="000D0FE0">
        <w:t>change</w:t>
      </w:r>
    </w:p>
    <w:bookmarkEnd w:id="8"/>
    <w:p w14:paraId="543561A7" w14:textId="77777777" w:rsidR="00723EA4" w:rsidRDefault="00723EA4" w:rsidP="00723EA4">
      <w:pPr>
        <w:jc w:val="both"/>
        <w:rPr>
          <w:rFonts w:asciiTheme="minorHAnsi" w:hAnsiTheme="minorHAnsi"/>
        </w:rPr>
      </w:pPr>
      <w:r>
        <w:t>Your Health Partnership (YHP) PCN identified to focus on improving their heart failure register and to upskill their MDT in optimising medical therapy for heart failure to prevent avoidable hospital admissions.</w:t>
      </w:r>
    </w:p>
    <w:p w14:paraId="1EF02A66" w14:textId="3595D5EE" w:rsidR="00723EA4" w:rsidRDefault="00723EA4" w:rsidP="00723EA4">
      <w:pPr>
        <w:jc w:val="both"/>
      </w:pPr>
      <w:r>
        <w:t>Your Health Partnership is comprised of seven surgeries, Regis Medical Centre, Great Bridge surgery, Carters Green Surgery, Oakham Surgery, Mace Street Surgery, White Heath Surgery and Rowley Village Surgery</w:t>
      </w:r>
      <w:r w:rsidR="568FA17D">
        <w:t xml:space="preserve">. </w:t>
      </w:r>
      <w:r>
        <w:t>It is not a deprived PCN, however the initial heart failure with left ventricular systolic dysfunction (LVSD) prevalence across the PCN was 0.6% which totalled 288 patients, to improve the prevalence to the recommended 1.10% there was an opportunity to assist YHP in finding 65 patients.</w:t>
      </w:r>
    </w:p>
    <w:p w14:paraId="51DF359B" w14:textId="77777777" w:rsidR="00723EA4" w:rsidRPr="00723EA4" w:rsidRDefault="00723EA4" w:rsidP="00723EA4">
      <w:pPr>
        <w:rPr>
          <w:b/>
          <w:sz w:val="28"/>
          <w:szCs w:val="28"/>
        </w:rPr>
      </w:pPr>
      <w:bookmarkStart w:id="9" w:name="_Hlk149575669"/>
      <w:r w:rsidRPr="00723EA4">
        <w:rPr>
          <w:b/>
          <w:sz w:val="28"/>
          <w:szCs w:val="28"/>
        </w:rPr>
        <w:t xml:space="preserve">Activities </w:t>
      </w:r>
    </w:p>
    <w:bookmarkEnd w:id="9"/>
    <w:p w14:paraId="3CB99DB8" w14:textId="2695AA71" w:rsidR="00723EA4" w:rsidRDefault="007F60C9" w:rsidP="00723EA4">
      <w:pPr>
        <w:jc w:val="both"/>
        <w:rPr>
          <w:rFonts w:asciiTheme="minorHAnsi" w:hAnsiTheme="minorHAnsi"/>
        </w:rPr>
      </w:pPr>
      <w:r>
        <w:t xml:space="preserve">The designated HF champion </w:t>
      </w:r>
      <w:r w:rsidR="00723EA4">
        <w:t>engaged with the practice manager and senior practice nurse based at Regis Medical Centre via email. A teams meeting followed, and the following actions were decided.</w:t>
      </w:r>
    </w:p>
    <w:p w14:paraId="37E4704A" w14:textId="77777777" w:rsidR="00723EA4" w:rsidRDefault="00723EA4" w:rsidP="007F60C9">
      <w:pPr>
        <w:pStyle w:val="ListParagraph"/>
        <w:numPr>
          <w:ilvl w:val="0"/>
          <w:numId w:val="4"/>
        </w:numPr>
        <w:spacing w:before="0" w:after="200" w:line="276" w:lineRule="auto"/>
        <w:jc w:val="both"/>
      </w:pPr>
      <w:r>
        <w:rPr>
          <w:b/>
          <w:bCs/>
        </w:rPr>
        <w:t>Data Search:</w:t>
      </w:r>
      <w:r>
        <w:t xml:space="preserve"> Practice nurse to complete an up-to-date search for heart failure patients in particular searching for patients on a mineral-corticosteroid-antagonist (MRA) either spironolactone or eplerenone, as this very specific to heart failure therapy.</w:t>
      </w:r>
    </w:p>
    <w:p w14:paraId="51B4958F" w14:textId="77777777" w:rsidR="00723EA4" w:rsidRDefault="00723EA4" w:rsidP="00723EA4">
      <w:pPr>
        <w:jc w:val="both"/>
      </w:pPr>
    </w:p>
    <w:p w14:paraId="2F5AB16C" w14:textId="15BDACF8" w:rsidR="00723EA4" w:rsidRDefault="00723EA4" w:rsidP="007F60C9">
      <w:pPr>
        <w:pStyle w:val="ListParagraph"/>
        <w:numPr>
          <w:ilvl w:val="0"/>
          <w:numId w:val="4"/>
        </w:numPr>
        <w:spacing w:before="0" w:after="200" w:line="276" w:lineRule="auto"/>
        <w:jc w:val="both"/>
      </w:pPr>
      <w:r>
        <w:t xml:space="preserve"> </w:t>
      </w:r>
      <w:r>
        <w:rPr>
          <w:b/>
          <w:bCs/>
        </w:rPr>
        <w:t>Template review</w:t>
      </w:r>
      <w:r>
        <w:t xml:space="preserve">: Practice manager to email the PCNs heart failure template, so that </w:t>
      </w:r>
      <w:r w:rsidR="007F60C9">
        <w:t xml:space="preserve">this could be </w:t>
      </w:r>
      <w:proofErr w:type="gramStart"/>
      <w:r w:rsidR="007F60C9">
        <w:t>reviewed</w:t>
      </w:r>
      <w:proofErr w:type="gramEnd"/>
    </w:p>
    <w:p w14:paraId="45553900" w14:textId="0F64985F" w:rsidR="00723EA4" w:rsidRDefault="00723EA4" w:rsidP="007F60C9">
      <w:pPr>
        <w:ind w:firstLine="72"/>
        <w:jc w:val="both"/>
      </w:pPr>
    </w:p>
    <w:p w14:paraId="553A1DDE" w14:textId="1DA0FC49" w:rsidR="007F60C9" w:rsidRPr="007F60C9" w:rsidRDefault="00723EA4" w:rsidP="007F60C9">
      <w:pPr>
        <w:pStyle w:val="ListParagraph"/>
        <w:numPr>
          <w:ilvl w:val="0"/>
          <w:numId w:val="4"/>
        </w:numPr>
        <w:spacing w:before="0" w:after="200" w:line="276" w:lineRule="auto"/>
        <w:jc w:val="both"/>
        <w:rPr>
          <w:sz w:val="22"/>
          <w:szCs w:val="22"/>
        </w:rPr>
      </w:pPr>
      <w:r w:rsidRPr="0195C9C5">
        <w:rPr>
          <w:b/>
          <w:bCs/>
        </w:rPr>
        <w:t xml:space="preserve">Further contacts: </w:t>
      </w:r>
      <w:r>
        <w:t xml:space="preserve">To arrange a meeting with the PCNs coding team so that </w:t>
      </w:r>
      <w:r w:rsidR="007F60C9">
        <w:t xml:space="preserve">HF champion </w:t>
      </w:r>
      <w:r w:rsidR="59EBB43A">
        <w:t>can assist</w:t>
      </w:r>
      <w:r>
        <w:t xml:space="preserve"> in any coding queries in relation to diagnosis and medical terminology.</w:t>
      </w:r>
    </w:p>
    <w:p w14:paraId="7FBEC936" w14:textId="77777777" w:rsidR="007F60C9" w:rsidRPr="007F60C9" w:rsidRDefault="007F60C9" w:rsidP="007F60C9">
      <w:pPr>
        <w:spacing w:before="0" w:after="200" w:line="276" w:lineRule="auto"/>
        <w:ind w:left="284"/>
        <w:jc w:val="both"/>
        <w:rPr>
          <w:sz w:val="22"/>
          <w:szCs w:val="22"/>
        </w:rPr>
      </w:pPr>
    </w:p>
    <w:p w14:paraId="32163360" w14:textId="78277176" w:rsidR="00723EA4" w:rsidRDefault="00723EA4" w:rsidP="007F60C9">
      <w:pPr>
        <w:pStyle w:val="ListParagraph"/>
        <w:numPr>
          <w:ilvl w:val="0"/>
          <w:numId w:val="4"/>
        </w:numPr>
        <w:spacing w:before="0" w:after="200" w:line="276" w:lineRule="auto"/>
      </w:pPr>
      <w:r>
        <w:rPr>
          <w:b/>
          <w:bCs/>
        </w:rPr>
        <w:t xml:space="preserve">MDT: </w:t>
      </w:r>
      <w:r>
        <w:t>Agreed for</w:t>
      </w:r>
      <w:r w:rsidR="007F60C9">
        <w:t xml:space="preserve"> HF champion</w:t>
      </w:r>
      <w:r>
        <w:t xml:space="preserve"> to attend a monthly PCN Multidisciplinary Team (MDT) meeting to assist in any queries for patients who are difficult to manage.</w:t>
      </w:r>
    </w:p>
    <w:p w14:paraId="18BDADEA" w14:textId="77777777" w:rsidR="00723EA4" w:rsidRDefault="00723EA4" w:rsidP="007F60C9">
      <w:pPr>
        <w:pStyle w:val="ListParagraph"/>
        <w:numPr>
          <w:ilvl w:val="0"/>
          <w:numId w:val="0"/>
        </w:numPr>
        <w:ind w:left="284"/>
      </w:pPr>
    </w:p>
    <w:p w14:paraId="3FC59AC9" w14:textId="742FCC2C" w:rsidR="00723EA4" w:rsidRDefault="00723EA4" w:rsidP="007F60C9">
      <w:pPr>
        <w:pStyle w:val="ListParagraph"/>
        <w:numPr>
          <w:ilvl w:val="0"/>
          <w:numId w:val="4"/>
        </w:numPr>
        <w:spacing w:before="0" w:after="200" w:line="276" w:lineRule="auto"/>
      </w:pPr>
      <w:r>
        <w:rPr>
          <w:b/>
          <w:bCs/>
        </w:rPr>
        <w:t xml:space="preserve">Education: </w:t>
      </w:r>
      <w:r>
        <w:t xml:space="preserve">Agreed to share the “tool kit” with the MDT within the PCN for the management of heart failure. A date set to deliver the education programme approved by </w:t>
      </w:r>
      <w:r w:rsidR="007F60C9">
        <w:t>HIWM.</w:t>
      </w:r>
    </w:p>
    <w:p w14:paraId="1ACFF461" w14:textId="77777777" w:rsidR="00723EA4" w:rsidRDefault="00723EA4" w:rsidP="00723EA4"/>
    <w:p w14:paraId="36DEDB2C" w14:textId="4F17A18C" w:rsidR="00723EA4" w:rsidRDefault="00723EA4" w:rsidP="007F60C9">
      <w:pPr>
        <w:pStyle w:val="ListParagraph"/>
        <w:numPr>
          <w:ilvl w:val="0"/>
          <w:numId w:val="4"/>
        </w:numPr>
        <w:spacing w:before="0" w:after="200" w:line="276" w:lineRule="auto"/>
      </w:pPr>
      <w:r>
        <w:rPr>
          <w:b/>
          <w:bCs/>
        </w:rPr>
        <w:t>Upskilling:</w:t>
      </w:r>
      <w:r>
        <w:t xml:space="preserve"> Dates set for physician associates (PA) to shado</w:t>
      </w:r>
      <w:r w:rsidR="007F60C9">
        <w:t xml:space="preserve">w </w:t>
      </w:r>
      <w:r>
        <w:t>heart failure</w:t>
      </w:r>
      <w:r w:rsidR="007F60C9">
        <w:t xml:space="preserve"> champion in</w:t>
      </w:r>
      <w:r>
        <w:t xml:space="preserve"> clinic to upskill them with heart failure assessments. PAs are currently looking after long-term conditions and providing clinics for these patients, including a heart failure clinic.  </w:t>
      </w:r>
    </w:p>
    <w:p w14:paraId="1E8AE7BA" w14:textId="77777777" w:rsidR="00723EA4" w:rsidRDefault="00723EA4" w:rsidP="007F60C9">
      <w:pPr>
        <w:pStyle w:val="ListParagraph"/>
        <w:numPr>
          <w:ilvl w:val="0"/>
          <w:numId w:val="0"/>
        </w:numPr>
        <w:ind w:left="284"/>
      </w:pPr>
    </w:p>
    <w:p w14:paraId="71337972" w14:textId="77777777" w:rsidR="007F60C9" w:rsidRDefault="007F60C9" w:rsidP="007F60C9">
      <w:pPr>
        <w:rPr>
          <w:b/>
          <w:sz w:val="28"/>
          <w:szCs w:val="28"/>
        </w:rPr>
      </w:pPr>
      <w:r w:rsidRPr="00E859C4">
        <w:rPr>
          <w:b/>
          <w:sz w:val="28"/>
          <w:szCs w:val="28"/>
        </w:rPr>
        <w:t>Results</w:t>
      </w:r>
    </w:p>
    <w:p w14:paraId="5195FB2F" w14:textId="77777777" w:rsidR="007F60C9" w:rsidRPr="007F60C9" w:rsidRDefault="007F60C9" w:rsidP="007F60C9">
      <w:pPr>
        <w:pStyle w:val="ListParagraph"/>
        <w:numPr>
          <w:ilvl w:val="0"/>
          <w:numId w:val="8"/>
        </w:numPr>
        <w:spacing w:before="0" w:after="200" w:line="276" w:lineRule="auto"/>
        <w:rPr>
          <w:rFonts w:asciiTheme="minorHAnsi" w:hAnsiTheme="minorHAnsi"/>
        </w:rPr>
      </w:pPr>
      <w:r>
        <w:rPr>
          <w:b/>
          <w:bCs/>
        </w:rPr>
        <w:t>Data search</w:t>
      </w:r>
      <w:r>
        <w:rPr>
          <w:b/>
          <w:bCs/>
          <w:sz w:val="32"/>
          <w:szCs w:val="32"/>
        </w:rPr>
        <w:t xml:space="preserve">: </w:t>
      </w:r>
      <w:r>
        <w:t>Twenty-one patients were found to be on an MRA that had not been coded as heart failure.</w:t>
      </w:r>
      <w:r>
        <w:rPr>
          <w:b/>
          <w:bCs/>
          <w:sz w:val="32"/>
          <w:szCs w:val="32"/>
        </w:rPr>
        <w:t xml:space="preserve"> </w:t>
      </w:r>
      <w:r>
        <w:t xml:space="preserve">This impacted on the prevalence for all cause heart failure and patients received the appropriate management. </w:t>
      </w:r>
    </w:p>
    <w:p w14:paraId="6980A814" w14:textId="1E351067" w:rsidR="007F60C9" w:rsidRPr="007F60C9" w:rsidRDefault="007F60C9" w:rsidP="007F60C9">
      <w:pPr>
        <w:pStyle w:val="ListParagraph"/>
        <w:numPr>
          <w:ilvl w:val="0"/>
          <w:numId w:val="8"/>
        </w:numPr>
        <w:spacing w:before="0" w:after="200" w:line="276" w:lineRule="auto"/>
        <w:rPr>
          <w:rFonts w:asciiTheme="minorHAnsi" w:hAnsiTheme="minorHAnsi"/>
        </w:rPr>
      </w:pPr>
      <w:r>
        <w:rPr>
          <w:b/>
          <w:bCs/>
        </w:rPr>
        <w:t>Template Review:</w:t>
      </w:r>
      <w:r>
        <w:t xml:space="preserve">  This is being looked at across whole ICB as part of the overall HF project.  </w:t>
      </w:r>
    </w:p>
    <w:p w14:paraId="0D5AB3C0" w14:textId="77777777" w:rsidR="007F60C9" w:rsidRPr="007F60C9" w:rsidRDefault="007F60C9" w:rsidP="007F60C9">
      <w:pPr>
        <w:pStyle w:val="ListParagraph"/>
        <w:numPr>
          <w:ilvl w:val="0"/>
          <w:numId w:val="0"/>
        </w:numPr>
        <w:spacing w:before="0" w:after="200" w:line="276" w:lineRule="auto"/>
        <w:ind w:left="720"/>
        <w:rPr>
          <w:rFonts w:asciiTheme="minorHAnsi" w:hAnsiTheme="minorHAnsi"/>
        </w:rPr>
      </w:pPr>
    </w:p>
    <w:p w14:paraId="07BCF364" w14:textId="085BCAB0" w:rsidR="007F60C9" w:rsidRDefault="007F60C9" w:rsidP="007F60C9">
      <w:pPr>
        <w:pStyle w:val="ListParagraph"/>
        <w:numPr>
          <w:ilvl w:val="0"/>
          <w:numId w:val="8"/>
        </w:numPr>
        <w:spacing w:before="0" w:after="200" w:line="276" w:lineRule="auto"/>
      </w:pPr>
      <w:r>
        <w:rPr>
          <w:b/>
          <w:bCs/>
        </w:rPr>
        <w:t>Further contacts:</w:t>
      </w:r>
      <w:r>
        <w:t xml:space="preserve"> The meeting for the coding team is still to be arranged.</w:t>
      </w:r>
    </w:p>
    <w:p w14:paraId="76D1FAEC" w14:textId="77777777" w:rsidR="007F60C9" w:rsidRDefault="007F60C9" w:rsidP="007F60C9">
      <w:pPr>
        <w:pStyle w:val="ListParagraph"/>
        <w:numPr>
          <w:ilvl w:val="0"/>
          <w:numId w:val="0"/>
        </w:numPr>
        <w:ind w:left="720"/>
      </w:pPr>
    </w:p>
    <w:p w14:paraId="70942764" w14:textId="77777777" w:rsidR="007F60C9" w:rsidRDefault="007F60C9" w:rsidP="007F60C9">
      <w:pPr>
        <w:pStyle w:val="ListParagraph"/>
        <w:numPr>
          <w:ilvl w:val="0"/>
          <w:numId w:val="8"/>
        </w:numPr>
        <w:spacing w:before="0" w:after="200" w:line="276" w:lineRule="auto"/>
      </w:pPr>
      <w:r>
        <w:rPr>
          <w:b/>
          <w:bCs/>
        </w:rPr>
        <w:t>MDT:</w:t>
      </w:r>
      <w:r>
        <w:t xml:space="preserve"> Attending the MDT begins at the end of October, data will be collated with regards to hospital avoidance and any appropriate changes to the management of the patient, for example referral to cardiology and or changes to medication optimisation. </w:t>
      </w:r>
    </w:p>
    <w:p w14:paraId="7EB82AAD" w14:textId="77777777" w:rsidR="007F60C9" w:rsidRDefault="007F60C9" w:rsidP="007F60C9">
      <w:pPr>
        <w:pStyle w:val="ListParagraph"/>
        <w:numPr>
          <w:ilvl w:val="0"/>
          <w:numId w:val="0"/>
        </w:numPr>
        <w:ind w:left="720"/>
      </w:pPr>
    </w:p>
    <w:p w14:paraId="7A4A18B8" w14:textId="77777777" w:rsidR="007F60C9" w:rsidRDefault="007F60C9" w:rsidP="007F60C9">
      <w:pPr>
        <w:pStyle w:val="ListParagraph"/>
        <w:numPr>
          <w:ilvl w:val="0"/>
          <w:numId w:val="8"/>
        </w:numPr>
        <w:spacing w:before="0" w:after="200" w:line="276" w:lineRule="auto"/>
        <w:rPr>
          <w:b/>
          <w:bCs/>
          <w:sz w:val="32"/>
          <w:szCs w:val="32"/>
        </w:rPr>
      </w:pPr>
      <w:r>
        <w:rPr>
          <w:b/>
          <w:bCs/>
        </w:rPr>
        <w:t>Education:</w:t>
      </w:r>
      <w:r>
        <w:t xml:space="preserve"> Tool kit successfully shared across 7 surgeries within the PCN, this was well received, data now in progress recording the frequency the tool kit is used. Delivery of the education programme completed on the 6</w:t>
      </w:r>
      <w:r>
        <w:rPr>
          <w:vertAlign w:val="superscript"/>
        </w:rPr>
        <w:t>th of</w:t>
      </w:r>
      <w:r>
        <w:t xml:space="preserve"> July to 25 clinicians. Good feedback received and the session lasted 3 hours in total.</w:t>
      </w:r>
    </w:p>
    <w:p w14:paraId="07A33E03" w14:textId="77777777" w:rsidR="007F60C9" w:rsidRDefault="007F60C9" w:rsidP="007F60C9">
      <w:pPr>
        <w:pStyle w:val="ListParagraph"/>
        <w:numPr>
          <w:ilvl w:val="0"/>
          <w:numId w:val="0"/>
        </w:numPr>
        <w:ind w:left="720"/>
        <w:rPr>
          <w:b/>
          <w:bCs/>
          <w:sz w:val="32"/>
          <w:szCs w:val="32"/>
        </w:rPr>
      </w:pPr>
    </w:p>
    <w:p w14:paraId="23CC4165" w14:textId="6D6BAD3F" w:rsidR="007F60C9" w:rsidRPr="007F60C9" w:rsidRDefault="007F60C9" w:rsidP="007F60C9">
      <w:pPr>
        <w:pStyle w:val="ListParagraph"/>
        <w:numPr>
          <w:ilvl w:val="0"/>
          <w:numId w:val="8"/>
        </w:numPr>
        <w:spacing w:before="0" w:after="200" w:line="276" w:lineRule="auto"/>
        <w:rPr>
          <w:rFonts w:asciiTheme="minorHAnsi" w:hAnsiTheme="minorHAnsi"/>
          <w:b/>
          <w:bCs/>
        </w:rPr>
      </w:pPr>
      <w:r w:rsidRPr="007F60C9">
        <w:rPr>
          <w:b/>
          <w:bCs/>
          <w:kern w:val="0"/>
          <w14:ligatures w14:val="none"/>
        </w:rPr>
        <w:t xml:space="preserve">Upskilling: </w:t>
      </w:r>
      <w:r w:rsidRPr="007F60C9">
        <w:rPr>
          <w:kern w:val="0"/>
          <w14:ligatures w14:val="none"/>
        </w:rPr>
        <w:t>Physician associates shadow HF champion clinics, one PA at a time for 3-4 hours in the mornings. Education on NICE Guidelines for the management of heart failure shared, good feedback received. HF champion has requested an audit to be completed when in</w:t>
      </w:r>
      <w:r w:rsidRPr="007F60C9">
        <w:t xml:space="preserve"> </w:t>
      </w:r>
      <w:r>
        <w:t xml:space="preserve">their own clinics, this is to record when they have identified the need to optimise heart failure therapy and when they have identified a decompensated or unstable heart failure patient and escalation was needed. This will show hospital avoidance is taking place and the management of heart failure patients is improving preventing future hospital admissions.   </w:t>
      </w:r>
    </w:p>
    <w:p w14:paraId="51E87BA6" w14:textId="6DF5769D" w:rsidR="00723EA4" w:rsidRDefault="00723EA4" w:rsidP="007F60C9">
      <w:pPr>
        <w:pStyle w:val="ListParagraph"/>
        <w:numPr>
          <w:ilvl w:val="0"/>
          <w:numId w:val="0"/>
        </w:numPr>
        <w:ind w:left="720"/>
      </w:pPr>
    </w:p>
    <w:p w14:paraId="460AC8C1" w14:textId="26F5401B" w:rsidR="00723EA4" w:rsidRDefault="007F60C9" w:rsidP="00DE493C">
      <w:pPr>
        <w:rPr>
          <w:b/>
          <w:bCs/>
          <w:sz w:val="28"/>
          <w:szCs w:val="28"/>
        </w:rPr>
      </w:pPr>
      <w:r w:rsidRPr="007F60C9">
        <w:rPr>
          <w:b/>
          <w:bCs/>
          <w:sz w:val="28"/>
          <w:szCs w:val="28"/>
        </w:rPr>
        <w:t>Discussion</w:t>
      </w:r>
    </w:p>
    <w:p w14:paraId="4B3C5760" w14:textId="217A4268" w:rsidR="007F60C9" w:rsidRDefault="007F60C9" w:rsidP="00DE493C">
      <w:r>
        <w:t xml:space="preserve">Providing multitude levels of support that PCN staff can have access to enables a </w:t>
      </w:r>
      <w:r w:rsidR="008032CC">
        <w:t xml:space="preserve">PCN approach to improving heart failure care. </w:t>
      </w:r>
    </w:p>
    <w:p w14:paraId="73830EC5" w14:textId="4379C124" w:rsidR="008032CC" w:rsidRDefault="008032CC" w:rsidP="00DE493C">
      <w:r>
        <w:lastRenderedPageBreak/>
        <w:t xml:space="preserve">Opportunities have been identified that can improve communication between primary care and heart failure specialists. </w:t>
      </w:r>
    </w:p>
    <w:p w14:paraId="049586FA" w14:textId="28031369" w:rsidR="008032CC" w:rsidRDefault="008032CC" w:rsidP="00DE493C">
      <w:pPr>
        <w:rPr>
          <w:b/>
          <w:bCs/>
          <w:sz w:val="28"/>
          <w:szCs w:val="28"/>
        </w:rPr>
      </w:pPr>
      <w:r w:rsidRPr="008032CC">
        <w:rPr>
          <w:b/>
          <w:bCs/>
          <w:sz w:val="28"/>
          <w:szCs w:val="28"/>
        </w:rPr>
        <w:t xml:space="preserve">Next Steps </w:t>
      </w:r>
    </w:p>
    <w:p w14:paraId="6A1295A7" w14:textId="7099D066" w:rsidR="008032CC" w:rsidRDefault="008032CC" w:rsidP="008032CC">
      <w:pPr>
        <w:ind w:left="360"/>
        <w:rPr>
          <w:rFonts w:asciiTheme="minorHAnsi" w:hAnsiTheme="minorHAnsi"/>
          <w:b/>
          <w:bCs/>
          <w:sz w:val="32"/>
          <w:szCs w:val="32"/>
        </w:rPr>
      </w:pPr>
      <w:r>
        <w:t>There are 9 PAs that has a working group and H champion has identified one of them to be the heart failure champion that will continue to update, reinforce, and upskill PAs and new staff.</w:t>
      </w:r>
    </w:p>
    <w:p w14:paraId="2707794E" w14:textId="11A81B8D" w:rsidR="008032CC" w:rsidRDefault="008032CC" w:rsidP="008032CC">
      <w:pPr>
        <w:ind w:left="360"/>
        <w:rPr>
          <w:b/>
          <w:bCs/>
        </w:rPr>
      </w:pPr>
      <w:r>
        <w:t>Your health partnership to collate data on patients taking ivabradine, medication specific to heart failure that will possibly increase prevalence.</w:t>
      </w:r>
      <w:r>
        <w:rPr>
          <w:b/>
          <w:bCs/>
          <w:sz w:val="32"/>
          <w:szCs w:val="32"/>
        </w:rPr>
        <w:t xml:space="preserve"> </w:t>
      </w:r>
    </w:p>
    <w:p w14:paraId="39C11964" w14:textId="19E09340" w:rsidR="008032CC" w:rsidRDefault="008032CC" w:rsidP="008032CC">
      <w:pPr>
        <w:ind w:left="360"/>
      </w:pPr>
      <w:r>
        <w:t xml:space="preserve">Review audit undertaken by YHP. </w:t>
      </w:r>
    </w:p>
    <w:p w14:paraId="43E30877" w14:textId="46974C5D" w:rsidR="008032CC" w:rsidRDefault="008032CC" w:rsidP="008032CC">
      <w:pPr>
        <w:rPr>
          <w:b/>
          <w:bCs/>
          <w:sz w:val="32"/>
          <w:szCs w:val="32"/>
        </w:rPr>
      </w:pPr>
      <w:r>
        <w:rPr>
          <w:b/>
          <w:bCs/>
          <w:sz w:val="32"/>
          <w:szCs w:val="32"/>
        </w:rPr>
        <w:t xml:space="preserve"> </w:t>
      </w:r>
    </w:p>
    <w:p w14:paraId="4BB32B50" w14:textId="77777777" w:rsidR="008032CC" w:rsidRPr="008032CC" w:rsidRDefault="008032CC" w:rsidP="008032CC">
      <w:pPr>
        <w:ind w:left="360"/>
        <w:rPr>
          <w:rFonts w:asciiTheme="minorHAnsi" w:hAnsiTheme="minorHAnsi"/>
          <w:b/>
          <w:bCs/>
          <w:sz w:val="32"/>
          <w:szCs w:val="32"/>
        </w:rPr>
      </w:pPr>
    </w:p>
    <w:p w14:paraId="3E2446FA" w14:textId="77777777" w:rsidR="008032CC" w:rsidRPr="008032CC" w:rsidRDefault="008032CC" w:rsidP="00DE493C">
      <w:pPr>
        <w:rPr>
          <w:b/>
          <w:bCs/>
          <w:sz w:val="28"/>
          <w:szCs w:val="28"/>
        </w:rPr>
      </w:pPr>
    </w:p>
    <w:p w14:paraId="7B5A35DE" w14:textId="77777777" w:rsidR="00723EA4" w:rsidRDefault="00723EA4" w:rsidP="00DE493C"/>
    <w:p w14:paraId="36B30C0F" w14:textId="77777777" w:rsidR="00E90D4C" w:rsidRDefault="00E90D4C" w:rsidP="00DE493C"/>
    <w:p w14:paraId="59F20A41" w14:textId="77777777" w:rsidR="00E90D4C" w:rsidRPr="00DE493C" w:rsidRDefault="00E90D4C" w:rsidP="00DE493C"/>
    <w:p w14:paraId="712404AF" w14:textId="77777777" w:rsidR="00DE493C" w:rsidRPr="00DE493C" w:rsidRDefault="00DE493C" w:rsidP="00DE493C"/>
    <w:p w14:paraId="4307E8CB" w14:textId="03842FAB" w:rsidR="00CE4B34" w:rsidRDefault="00CE4B34" w:rsidP="00CE4B34">
      <w:pPr>
        <w:pStyle w:val="Heading2"/>
      </w:pPr>
    </w:p>
    <w:p w14:paraId="6CCF7D34" w14:textId="77777777" w:rsidR="000D0FE0" w:rsidRDefault="000D0FE0" w:rsidP="00CE4B34">
      <w:pPr>
        <w:pStyle w:val="Heading2"/>
      </w:pPr>
    </w:p>
    <w:p w14:paraId="64C4FE93" w14:textId="77777777" w:rsidR="000D0FE0" w:rsidRDefault="000D0FE0" w:rsidP="00CE4B34">
      <w:pPr>
        <w:pStyle w:val="Heading2"/>
      </w:pPr>
    </w:p>
    <w:p w14:paraId="351CBE67" w14:textId="77777777" w:rsidR="000D0FE0" w:rsidRDefault="000D0FE0" w:rsidP="00CE4B34">
      <w:pPr>
        <w:pStyle w:val="Heading2"/>
      </w:pPr>
    </w:p>
    <w:p w14:paraId="533E7D57" w14:textId="77777777" w:rsidR="000D0FE0" w:rsidRDefault="000D0FE0" w:rsidP="00CE4B34">
      <w:pPr>
        <w:pStyle w:val="Heading2"/>
      </w:pPr>
    </w:p>
    <w:p w14:paraId="0D933773" w14:textId="77777777" w:rsidR="000D0FE0" w:rsidRDefault="000D0FE0" w:rsidP="00CE4B34">
      <w:pPr>
        <w:pStyle w:val="Heading2"/>
      </w:pPr>
    </w:p>
    <w:p w14:paraId="2A9AD9AA" w14:textId="79BA67B4" w:rsidR="00CE4B34" w:rsidRDefault="00CE4B34" w:rsidP="00CE4B34">
      <w:pPr>
        <w:pStyle w:val="Heading2"/>
      </w:pPr>
    </w:p>
    <w:p w14:paraId="7080EBCB" w14:textId="77777777" w:rsidR="0065259A" w:rsidRPr="0065259A" w:rsidRDefault="0065259A" w:rsidP="0065259A"/>
    <w:p w14:paraId="78477DDB" w14:textId="77777777" w:rsidR="000D0FE0" w:rsidRDefault="000D0FE0" w:rsidP="000D0FE0">
      <w:pPr>
        <w:pStyle w:val="Heading2"/>
      </w:pPr>
      <w:r>
        <w:lastRenderedPageBreak/>
        <w:t>WBC PCN</w:t>
      </w:r>
    </w:p>
    <w:p w14:paraId="7180B2E9" w14:textId="77777777" w:rsidR="000D0FE0" w:rsidRDefault="000D0FE0" w:rsidP="0065259A">
      <w:pPr>
        <w:pStyle w:val="Heading3"/>
      </w:pPr>
    </w:p>
    <w:p w14:paraId="086DD315" w14:textId="77777777" w:rsidR="000D0FE0" w:rsidRDefault="000D0FE0" w:rsidP="0065259A">
      <w:pPr>
        <w:pStyle w:val="Heading3"/>
      </w:pPr>
    </w:p>
    <w:p w14:paraId="4630DF02" w14:textId="77FD7961" w:rsidR="0065259A" w:rsidRDefault="0065259A" w:rsidP="0065259A">
      <w:pPr>
        <w:pStyle w:val="Heading3"/>
      </w:pPr>
      <w:r>
        <w:t xml:space="preserve">The opportunity for </w:t>
      </w:r>
      <w:r w:rsidR="000D0FE0">
        <w:t>change.</w:t>
      </w:r>
      <w:r>
        <w:t xml:space="preserve"> </w:t>
      </w:r>
    </w:p>
    <w:p w14:paraId="3E70A85B" w14:textId="77777777" w:rsidR="000D0FE0" w:rsidRDefault="000D0FE0" w:rsidP="00235405">
      <w:pPr>
        <w:pStyle w:val="paragraph"/>
        <w:spacing w:before="0" w:beforeAutospacing="0" w:after="0" w:afterAutospacing="0"/>
        <w:textAlignment w:val="baseline"/>
        <w:rPr>
          <w:rFonts w:ascii="Arial" w:hAnsi="Arial" w:cs="Arial"/>
          <w:color w:val="333333"/>
          <w:shd w:val="clear" w:color="auto" w:fill="FFFFFF"/>
        </w:rPr>
      </w:pPr>
    </w:p>
    <w:p w14:paraId="5E584124" w14:textId="69B4215C" w:rsidR="00235405" w:rsidRPr="00102055" w:rsidRDefault="00235405" w:rsidP="00235405">
      <w:pPr>
        <w:pStyle w:val="paragraph"/>
        <w:spacing w:before="0" w:beforeAutospacing="0" w:after="0" w:afterAutospacing="0"/>
        <w:textAlignment w:val="baseline"/>
        <w:rPr>
          <w:rFonts w:ascii="Arial" w:hAnsi="Arial" w:cs="Arial"/>
          <w:color w:val="333333"/>
          <w:shd w:val="clear" w:color="auto" w:fill="FFFFFF"/>
        </w:rPr>
      </w:pPr>
      <w:r w:rsidRPr="00102055">
        <w:rPr>
          <w:rFonts w:ascii="Arial" w:hAnsi="Arial" w:cs="Arial"/>
          <w:color w:val="333333"/>
          <w:shd w:val="clear" w:color="auto" w:fill="FFFFFF"/>
        </w:rPr>
        <w:t xml:space="preserve">The Wargrave, Belmont and </w:t>
      </w:r>
      <w:proofErr w:type="spellStart"/>
      <w:r w:rsidRPr="00102055">
        <w:rPr>
          <w:rFonts w:ascii="Arial" w:hAnsi="Arial" w:cs="Arial"/>
          <w:color w:val="333333"/>
          <w:shd w:val="clear" w:color="auto" w:fill="FFFFFF"/>
        </w:rPr>
        <w:t>Cantilupe</w:t>
      </w:r>
      <w:proofErr w:type="spellEnd"/>
      <w:r w:rsidRPr="00102055">
        <w:rPr>
          <w:rFonts w:ascii="Arial" w:hAnsi="Arial" w:cs="Arial"/>
          <w:color w:val="333333"/>
          <w:shd w:val="clear" w:color="auto" w:fill="FFFFFF"/>
        </w:rPr>
        <w:t xml:space="preserve"> (WBC) primary care network (PCN) within Herefordshire and Worcestershire integrated care system (ICS) identified that their prevalence of heart failure was </w:t>
      </w:r>
      <w:r>
        <w:rPr>
          <w:rFonts w:ascii="Arial" w:hAnsi="Arial" w:cs="Arial"/>
          <w:color w:val="333333"/>
          <w:shd w:val="clear" w:color="auto" w:fill="FFFFFF"/>
        </w:rPr>
        <w:t>below the average of their ICS and had decreased over time. T</w:t>
      </w:r>
      <w:r w:rsidRPr="00102055">
        <w:rPr>
          <w:rFonts w:ascii="Arial" w:hAnsi="Arial" w:cs="Arial"/>
          <w:color w:val="333333"/>
          <w:shd w:val="clear" w:color="auto" w:fill="FFFFFF"/>
        </w:rPr>
        <w:t xml:space="preserve">hey had no community heart failure service and admissions for heart failure within the ICS had risen from 245 to 403 in one year. </w:t>
      </w:r>
    </w:p>
    <w:p w14:paraId="7AC7DFA9" w14:textId="3C7CA371" w:rsidR="00235405" w:rsidRPr="00102055" w:rsidRDefault="1F2CA00C" w:rsidP="0195C9C5">
      <w:pPr>
        <w:pStyle w:val="paragraph"/>
        <w:spacing w:before="0" w:beforeAutospacing="0" w:after="0" w:afterAutospacing="0"/>
        <w:textAlignment w:val="baseline"/>
        <w:rPr>
          <w:rFonts w:ascii="Arial" w:hAnsi="Arial" w:cs="Arial"/>
          <w:color w:val="333333"/>
          <w:shd w:val="clear" w:color="auto" w:fill="FFFFFF"/>
        </w:rPr>
      </w:pPr>
      <w:r w:rsidRPr="00102055">
        <w:rPr>
          <w:rFonts w:ascii="Arial" w:hAnsi="Arial" w:cs="Arial"/>
          <w:color w:val="333333"/>
          <w:shd w:val="clear" w:color="auto" w:fill="FFFFFF"/>
        </w:rPr>
        <w:t>Therefore,</w:t>
      </w:r>
      <w:r w:rsidR="00235405" w:rsidRPr="00102055">
        <w:rPr>
          <w:rFonts w:ascii="Arial" w:hAnsi="Arial" w:cs="Arial"/>
          <w:color w:val="333333"/>
          <w:shd w:val="clear" w:color="auto" w:fill="FFFFFF"/>
        </w:rPr>
        <w:t xml:space="preserve"> they sought funding for the NHS Managing Heart Failure @ Home programme</w:t>
      </w:r>
      <w:r w:rsidR="00235405">
        <w:rPr>
          <w:rFonts w:ascii="Arial" w:hAnsi="Arial" w:cs="Arial"/>
          <w:color w:val="333333"/>
          <w:shd w:val="clear" w:color="auto" w:fill="FFFFFF"/>
        </w:rPr>
        <w:t xml:space="preserve"> with support from HIWM, and the embedded HF champion within Hereford and Worcester was based within this PCN, therefore a good opportunity to undertake work for both projects. </w:t>
      </w:r>
    </w:p>
    <w:p w14:paraId="753629D8" w14:textId="77777777" w:rsidR="0065259A" w:rsidRDefault="0065259A" w:rsidP="0065259A"/>
    <w:p w14:paraId="4FEA3A61" w14:textId="77777777" w:rsidR="0065259A" w:rsidRDefault="0065259A" w:rsidP="0065259A">
      <w:pPr>
        <w:rPr>
          <w:b/>
          <w:sz w:val="28"/>
          <w:szCs w:val="28"/>
        </w:rPr>
      </w:pPr>
      <w:r w:rsidRPr="00723EA4">
        <w:rPr>
          <w:b/>
          <w:sz w:val="28"/>
          <w:szCs w:val="28"/>
        </w:rPr>
        <w:t xml:space="preserve">Activities </w:t>
      </w:r>
    </w:p>
    <w:p w14:paraId="6A712A60" w14:textId="154AAFD2" w:rsidR="0065259A" w:rsidRPr="0065259A" w:rsidRDefault="0065259A" w:rsidP="0065259A">
      <w:pPr>
        <w:rPr>
          <w:rFonts w:asciiTheme="minorHAnsi" w:hAnsiTheme="minorHAnsi" w:cstheme="minorHAnsi"/>
          <w:lang w:val="en-US"/>
        </w:rPr>
      </w:pPr>
      <w:r w:rsidRPr="0065259A">
        <w:rPr>
          <w:rFonts w:asciiTheme="minorHAnsi" w:hAnsiTheme="minorHAnsi" w:cstheme="minorHAnsi"/>
          <w:lang w:val="en-US"/>
        </w:rPr>
        <w:t xml:space="preserve">An EMIS search </w:t>
      </w:r>
      <w:r>
        <w:rPr>
          <w:rFonts w:asciiTheme="minorHAnsi" w:hAnsiTheme="minorHAnsi" w:cstheme="minorHAnsi"/>
          <w:lang w:val="en-US"/>
        </w:rPr>
        <w:t>was undertaken</w:t>
      </w:r>
      <w:r w:rsidRPr="0065259A">
        <w:rPr>
          <w:rFonts w:asciiTheme="minorHAnsi" w:hAnsiTheme="minorHAnsi" w:cstheme="minorHAnsi"/>
          <w:lang w:val="en-US"/>
        </w:rPr>
        <w:t xml:space="preserve"> </w:t>
      </w:r>
      <w:proofErr w:type="spellStart"/>
      <w:r w:rsidRPr="0065259A">
        <w:rPr>
          <w:rFonts w:asciiTheme="minorHAnsi" w:hAnsiTheme="minorHAnsi" w:cstheme="minorHAnsi"/>
          <w:lang w:val="en-US"/>
        </w:rPr>
        <w:t>utilising</w:t>
      </w:r>
      <w:proofErr w:type="spellEnd"/>
      <w:r w:rsidRPr="0065259A">
        <w:rPr>
          <w:rFonts w:asciiTheme="minorHAnsi" w:hAnsiTheme="minorHAnsi" w:cstheme="minorHAnsi"/>
          <w:lang w:val="en-US"/>
        </w:rPr>
        <w:t xml:space="preserve"> Oberoi Heart Failure </w:t>
      </w:r>
      <w:r w:rsidR="000D0FE0" w:rsidRPr="0065259A">
        <w:rPr>
          <w:rFonts w:asciiTheme="minorHAnsi" w:hAnsiTheme="minorHAnsi" w:cstheme="minorHAnsi"/>
          <w:lang w:val="en-US"/>
        </w:rPr>
        <w:t>tool,</w:t>
      </w:r>
      <w:r>
        <w:rPr>
          <w:rFonts w:asciiTheme="minorHAnsi" w:hAnsiTheme="minorHAnsi" w:cstheme="minorHAnsi"/>
          <w:lang w:val="en-US"/>
        </w:rPr>
        <w:t xml:space="preserve"> which </w:t>
      </w:r>
      <w:r w:rsidRPr="0065259A">
        <w:rPr>
          <w:rFonts w:asciiTheme="minorHAnsi" w:hAnsiTheme="minorHAnsi" w:cstheme="minorHAnsi"/>
          <w:lang w:val="en-US"/>
        </w:rPr>
        <w:t>demonstrated</w:t>
      </w:r>
      <w:r>
        <w:rPr>
          <w:rFonts w:asciiTheme="minorHAnsi" w:hAnsiTheme="minorHAnsi" w:cstheme="minorHAnsi"/>
          <w:lang w:val="en-US"/>
        </w:rPr>
        <w:t xml:space="preserve"> there were</w:t>
      </w:r>
      <w:r w:rsidRPr="0065259A">
        <w:rPr>
          <w:rFonts w:asciiTheme="minorHAnsi" w:hAnsiTheme="minorHAnsi" w:cstheme="minorHAnsi"/>
          <w:lang w:val="en-US"/>
        </w:rPr>
        <w:t xml:space="preserve"> 152 patients on the Heart Failure (HF)</w:t>
      </w:r>
      <w:r>
        <w:rPr>
          <w:rFonts w:asciiTheme="minorHAnsi" w:hAnsiTheme="minorHAnsi" w:cstheme="minorHAnsi"/>
          <w:lang w:val="en-US"/>
        </w:rPr>
        <w:t xml:space="preserve"> register</w:t>
      </w:r>
      <w:r w:rsidRPr="0065259A">
        <w:rPr>
          <w:rFonts w:asciiTheme="minorHAnsi" w:hAnsiTheme="minorHAnsi" w:cstheme="minorHAnsi"/>
          <w:lang w:val="en-US"/>
        </w:rPr>
        <w:t xml:space="preserve"> in a city practice with list size of 12593 patients in October 2022. This also highlighted that out of the parent list of HF patients 69 had an </w:t>
      </w:r>
      <w:proofErr w:type="spellStart"/>
      <w:r w:rsidRPr="0065259A">
        <w:rPr>
          <w:rFonts w:asciiTheme="minorHAnsi" w:hAnsiTheme="minorHAnsi" w:cstheme="minorHAnsi"/>
          <w:lang w:val="en-US"/>
        </w:rPr>
        <w:t>HFrEF</w:t>
      </w:r>
      <w:proofErr w:type="spellEnd"/>
      <w:r w:rsidRPr="0065259A">
        <w:rPr>
          <w:rFonts w:asciiTheme="minorHAnsi" w:hAnsiTheme="minorHAnsi" w:cstheme="minorHAnsi"/>
          <w:lang w:val="en-US"/>
        </w:rPr>
        <w:t xml:space="preserve"> coding. There were three </w:t>
      </w:r>
      <w:proofErr w:type="spellStart"/>
      <w:r w:rsidRPr="0065259A">
        <w:rPr>
          <w:rFonts w:asciiTheme="minorHAnsi" w:hAnsiTheme="minorHAnsi" w:cstheme="minorHAnsi"/>
          <w:lang w:val="en-US"/>
        </w:rPr>
        <w:t>HFrEF</w:t>
      </w:r>
      <w:proofErr w:type="spellEnd"/>
      <w:r w:rsidRPr="0065259A">
        <w:rPr>
          <w:rFonts w:asciiTheme="minorHAnsi" w:hAnsiTheme="minorHAnsi" w:cstheme="minorHAnsi"/>
          <w:lang w:val="en-US"/>
        </w:rPr>
        <w:t xml:space="preserve"> patients on triple therapy (</w:t>
      </w:r>
      <w:proofErr w:type="spellStart"/>
      <w:r w:rsidRPr="0065259A">
        <w:rPr>
          <w:rFonts w:asciiTheme="minorHAnsi" w:hAnsiTheme="minorHAnsi" w:cstheme="minorHAnsi"/>
          <w:lang w:val="en-US"/>
        </w:rPr>
        <w:t>ACEi</w:t>
      </w:r>
      <w:proofErr w:type="spellEnd"/>
      <w:r w:rsidRPr="0065259A">
        <w:rPr>
          <w:rFonts w:asciiTheme="minorHAnsi" w:hAnsiTheme="minorHAnsi" w:cstheme="minorHAnsi"/>
          <w:lang w:val="en-US"/>
        </w:rPr>
        <w:t xml:space="preserve">/ARB/ARNI +BB+MRA) and two HF patients with preserved ejection fraction on an SGLT2 inhibitor. There were currently 117 patients with NYHA coding and 116 pending annual HF review. </w:t>
      </w:r>
    </w:p>
    <w:p w14:paraId="529D3CFD" w14:textId="77777777" w:rsidR="0065259A" w:rsidRPr="0065259A" w:rsidRDefault="0065259A" w:rsidP="0065259A">
      <w:pPr>
        <w:pStyle w:val="NormalWeb"/>
        <w:shd w:val="clear" w:color="auto" w:fill="FFFFFF"/>
        <w:spacing w:before="0" w:beforeAutospacing="0" w:after="0" w:afterAutospacing="0" w:line="270" w:lineRule="atLeast"/>
        <w:rPr>
          <w:rFonts w:asciiTheme="minorHAnsi" w:hAnsiTheme="minorHAnsi" w:cstheme="minorHAnsi"/>
          <w:color w:val="000000" w:themeColor="text2"/>
        </w:rPr>
      </w:pPr>
      <w:r w:rsidRPr="0065259A">
        <w:rPr>
          <w:rFonts w:asciiTheme="minorHAnsi" w:hAnsiTheme="minorHAnsi" w:cstheme="minorHAnsi"/>
          <w:color w:val="000000" w:themeColor="text2"/>
        </w:rPr>
        <w:t xml:space="preserve">To reduce the gaps in coding, patients were recoded based on the QOF coding from the initial diagnosis. An ejection fraction (EF) was added to the ‘Problems’ section alongside the codes to advise the clinician recruiting patients to the project and to review medications. </w:t>
      </w:r>
    </w:p>
    <w:p w14:paraId="753997B0" w14:textId="77777777" w:rsidR="0065259A" w:rsidRDefault="0065259A" w:rsidP="0065259A">
      <w:pPr>
        <w:pStyle w:val="NormalWeb"/>
        <w:shd w:val="clear" w:color="auto" w:fill="FFFFFF"/>
        <w:spacing w:before="0" w:beforeAutospacing="0" w:after="0" w:afterAutospacing="0" w:line="270" w:lineRule="atLeast"/>
        <w:rPr>
          <w:color w:val="4E4F50" w:themeColor="text1"/>
        </w:rPr>
      </w:pPr>
    </w:p>
    <w:p w14:paraId="4FFC7F44" w14:textId="61D87D6A" w:rsidR="0065259A" w:rsidRPr="0065259A" w:rsidRDefault="0065259A" w:rsidP="0065259A">
      <w:pPr>
        <w:rPr>
          <w:color w:val="000000" w:themeColor="text2"/>
        </w:rPr>
      </w:pPr>
      <w:r w:rsidRPr="0065259A">
        <w:rPr>
          <w:color w:val="000000" w:themeColor="text2"/>
        </w:rPr>
        <w:t xml:space="preserve">The HF champion developed a local medicines optimisation pathway based on current guidance to enable up titration and dose optimisation. Relevant codes were added during medication reviews to indicate if patient was on maximal tolerated doses of BB and </w:t>
      </w:r>
      <w:proofErr w:type="spellStart"/>
      <w:r w:rsidRPr="0065259A">
        <w:rPr>
          <w:color w:val="000000" w:themeColor="text2"/>
        </w:rPr>
        <w:t>ACEi</w:t>
      </w:r>
      <w:proofErr w:type="spellEnd"/>
      <w:r w:rsidRPr="0065259A">
        <w:rPr>
          <w:color w:val="000000" w:themeColor="text2"/>
        </w:rPr>
        <w:t>/ARBs. In addition, notes on medicines indicated if patient</w:t>
      </w:r>
      <w:r>
        <w:rPr>
          <w:color w:val="000000" w:themeColor="text2"/>
        </w:rPr>
        <w:t>s were</w:t>
      </w:r>
      <w:r w:rsidRPr="0065259A">
        <w:rPr>
          <w:color w:val="000000" w:themeColor="text2"/>
        </w:rPr>
        <w:t xml:space="preserve"> on maximal tolerated doses, to help patients and clinicians from other settings in decision making with medication changes and to reduce admissions and GP appointments</w:t>
      </w:r>
      <w:r>
        <w:rPr>
          <w:color w:val="000000" w:themeColor="text2"/>
        </w:rPr>
        <w:t xml:space="preserve">. </w:t>
      </w:r>
    </w:p>
    <w:p w14:paraId="58D07EB5" w14:textId="1CA7E7D5" w:rsidR="0065259A" w:rsidRDefault="00557710" w:rsidP="0065259A">
      <w:r>
        <w:t xml:space="preserve">Education was delivered to the onboarding team for the </w:t>
      </w:r>
      <w:proofErr w:type="spellStart"/>
      <w:r>
        <w:t>HF@home</w:t>
      </w:r>
      <w:proofErr w:type="spellEnd"/>
      <w:r>
        <w:t xml:space="preserve"> project, including a pharmacy technician, so that capacity for onboarding patients were maximised. </w:t>
      </w:r>
    </w:p>
    <w:p w14:paraId="6BD11EB7" w14:textId="4BC6660C" w:rsidR="00557710" w:rsidRDefault="00235405" w:rsidP="0065259A">
      <w:r>
        <w:t xml:space="preserve">The champion delivered education </w:t>
      </w:r>
      <w:r w:rsidR="00557710">
        <w:t>to other PCN</w:t>
      </w:r>
      <w:r w:rsidR="7916EDD5">
        <w:t>s</w:t>
      </w:r>
      <w:r w:rsidR="00557710">
        <w:t>, and information</w:t>
      </w:r>
      <w:r>
        <w:t xml:space="preserve"> was provided</w:t>
      </w:r>
      <w:r w:rsidR="00557710">
        <w:t xml:space="preserve"> on the </w:t>
      </w:r>
      <w:proofErr w:type="spellStart"/>
      <w:r w:rsidR="00557710">
        <w:t>HF@home</w:t>
      </w:r>
      <w:proofErr w:type="spellEnd"/>
      <w:r w:rsidR="00557710">
        <w:t xml:space="preserve"> project</w:t>
      </w:r>
      <w:r>
        <w:t xml:space="preserve">, to aid spread and adoption of both projects. </w:t>
      </w:r>
    </w:p>
    <w:p w14:paraId="23ACA01B" w14:textId="52CB4AC5" w:rsidR="00557710" w:rsidRDefault="00235405" w:rsidP="0065259A">
      <w:r>
        <w:t xml:space="preserve">The HIWM HF </w:t>
      </w:r>
      <w:r w:rsidR="00557710">
        <w:t>Toolkit</w:t>
      </w:r>
      <w:r>
        <w:t xml:space="preserve"> was</w:t>
      </w:r>
      <w:r w:rsidR="00557710">
        <w:t xml:space="preserve"> delivered to staff within PCN and other PCNs within ICB. </w:t>
      </w:r>
    </w:p>
    <w:p w14:paraId="5613577D" w14:textId="77777777" w:rsidR="00557710" w:rsidRDefault="00557710" w:rsidP="00557710">
      <w:pPr>
        <w:rPr>
          <w:b/>
          <w:sz w:val="28"/>
          <w:szCs w:val="28"/>
        </w:rPr>
      </w:pPr>
      <w:r w:rsidRPr="00E859C4">
        <w:rPr>
          <w:b/>
          <w:sz w:val="28"/>
          <w:szCs w:val="28"/>
        </w:rPr>
        <w:lastRenderedPageBreak/>
        <w:t>Results</w:t>
      </w:r>
    </w:p>
    <w:p w14:paraId="764B87BD" w14:textId="3D975C29" w:rsidR="00557710" w:rsidRPr="00235405" w:rsidRDefault="00557710" w:rsidP="00557710">
      <w:pPr>
        <w:pStyle w:val="NormalWeb"/>
        <w:shd w:val="clear" w:color="auto" w:fill="FFFFFF"/>
        <w:spacing w:before="0" w:beforeAutospacing="0" w:after="0" w:afterAutospacing="0" w:line="270" w:lineRule="atLeast"/>
        <w:rPr>
          <w:rFonts w:asciiTheme="minorHAnsi" w:hAnsiTheme="minorHAnsi" w:cstheme="minorHAnsi"/>
          <w:color w:val="000000" w:themeColor="text2"/>
        </w:rPr>
      </w:pPr>
      <w:r w:rsidRPr="00235405">
        <w:rPr>
          <w:rFonts w:asciiTheme="minorHAnsi" w:hAnsiTheme="minorHAnsi" w:cstheme="minorHAnsi"/>
          <w:color w:val="000000" w:themeColor="text2"/>
        </w:rPr>
        <w:t xml:space="preserve">A further EMIS search done in August 2023, has shown the prevalence of HF patients has increased by 2%.  Of this,107 patients now have </w:t>
      </w:r>
      <w:proofErr w:type="spellStart"/>
      <w:r w:rsidRPr="00235405">
        <w:rPr>
          <w:rFonts w:asciiTheme="minorHAnsi" w:hAnsiTheme="minorHAnsi" w:cstheme="minorHAnsi"/>
          <w:color w:val="000000" w:themeColor="text2"/>
        </w:rPr>
        <w:t>HFrEF</w:t>
      </w:r>
      <w:proofErr w:type="spellEnd"/>
      <w:r w:rsidRPr="00235405">
        <w:rPr>
          <w:rFonts w:asciiTheme="minorHAnsi" w:hAnsiTheme="minorHAnsi" w:cstheme="minorHAnsi"/>
          <w:color w:val="000000" w:themeColor="text2"/>
        </w:rPr>
        <w:t xml:space="preserve"> coding. Out of </w:t>
      </w:r>
      <w:r w:rsidR="00235405" w:rsidRPr="00235405">
        <w:rPr>
          <w:rFonts w:asciiTheme="minorHAnsi" w:hAnsiTheme="minorHAnsi" w:cstheme="minorHAnsi"/>
          <w:color w:val="000000" w:themeColor="text2"/>
        </w:rPr>
        <w:t xml:space="preserve">the </w:t>
      </w:r>
      <w:r w:rsidR="00235405" w:rsidRPr="00235405">
        <w:rPr>
          <w:rFonts w:asciiTheme="minorHAnsi" w:hAnsiTheme="minorHAnsi" w:cstheme="minorHAnsi"/>
          <w:iCs/>
          <w:color w:val="000000" w:themeColor="text2"/>
        </w:rPr>
        <w:t>patients</w:t>
      </w:r>
      <w:r w:rsidRPr="00235405">
        <w:rPr>
          <w:rFonts w:asciiTheme="minorHAnsi" w:hAnsiTheme="minorHAnsi" w:cstheme="minorHAnsi"/>
          <w:color w:val="000000" w:themeColor="text2"/>
        </w:rPr>
        <w:t xml:space="preserve"> recruited to </w:t>
      </w:r>
      <w:proofErr w:type="spellStart"/>
      <w:r w:rsidRPr="00235405">
        <w:rPr>
          <w:rFonts w:asciiTheme="minorHAnsi" w:hAnsiTheme="minorHAnsi" w:cstheme="minorHAnsi"/>
          <w:color w:val="000000" w:themeColor="text2"/>
        </w:rPr>
        <w:t>HF@Home</w:t>
      </w:r>
      <w:proofErr w:type="spellEnd"/>
      <w:r w:rsidRPr="00235405">
        <w:rPr>
          <w:rFonts w:asciiTheme="minorHAnsi" w:hAnsiTheme="minorHAnsi" w:cstheme="minorHAnsi"/>
          <w:color w:val="000000" w:themeColor="text2"/>
        </w:rPr>
        <w:t xml:space="preserve"> project 12 patients have had a medication review and meds optimised. Of which 58% (n=7) has been optimised on four pillars.  </w:t>
      </w:r>
    </w:p>
    <w:p w14:paraId="48C31FE1" w14:textId="77777777" w:rsidR="00557710" w:rsidRDefault="00557710" w:rsidP="00557710">
      <w:pPr>
        <w:rPr>
          <w:b/>
          <w:bCs/>
          <w:sz w:val="28"/>
          <w:szCs w:val="28"/>
        </w:rPr>
      </w:pPr>
      <w:bookmarkStart w:id="10" w:name="_Hlk150174592"/>
      <w:r w:rsidRPr="007F60C9">
        <w:rPr>
          <w:b/>
          <w:bCs/>
          <w:sz w:val="28"/>
          <w:szCs w:val="28"/>
        </w:rPr>
        <w:t>Discussion</w:t>
      </w:r>
    </w:p>
    <w:bookmarkEnd w:id="10"/>
    <w:p w14:paraId="72910A31" w14:textId="4140ED6A" w:rsidR="00557710" w:rsidRDefault="00557710" w:rsidP="00557710">
      <w:pPr>
        <w:pStyle w:val="Heading3"/>
        <w:rPr>
          <w:rFonts w:eastAsia="Calibri" w:cs="Times New Roman"/>
          <w:b w:val="0"/>
          <w:color w:val="000000"/>
          <w:sz w:val="24"/>
        </w:rPr>
      </w:pPr>
      <w:r w:rsidRPr="00557710">
        <w:rPr>
          <w:rFonts w:eastAsia="Calibri" w:cs="Times New Roman"/>
          <w:b w:val="0"/>
          <w:color w:val="000000"/>
          <w:sz w:val="24"/>
        </w:rPr>
        <w:t xml:space="preserve">This has enabled to develop a process pathway to manage </w:t>
      </w:r>
      <w:proofErr w:type="spellStart"/>
      <w:r w:rsidRPr="00557710">
        <w:rPr>
          <w:rFonts w:eastAsia="Calibri" w:cs="Times New Roman"/>
          <w:b w:val="0"/>
          <w:color w:val="000000"/>
          <w:sz w:val="24"/>
        </w:rPr>
        <w:t>HFrEF</w:t>
      </w:r>
      <w:proofErr w:type="spellEnd"/>
      <w:r w:rsidRPr="00557710">
        <w:rPr>
          <w:rFonts w:eastAsia="Calibri" w:cs="Times New Roman"/>
          <w:b w:val="0"/>
          <w:color w:val="000000"/>
          <w:sz w:val="24"/>
        </w:rPr>
        <w:t xml:space="preserve"> patients’ medicines optimisation. The process has highlighted other cardiovascular outcomes that require management as hypertension and lipids, which have been managed as part of the review.  </w:t>
      </w:r>
    </w:p>
    <w:p w14:paraId="5231A1FC" w14:textId="77777777" w:rsidR="00557710" w:rsidRDefault="00557710" w:rsidP="00557710">
      <w:pPr>
        <w:pStyle w:val="NormalWeb"/>
        <w:shd w:val="clear" w:color="auto" w:fill="FFFFFF"/>
        <w:spacing w:before="0" w:beforeAutospacing="0" w:after="0" w:afterAutospacing="0" w:line="270" w:lineRule="atLeast"/>
        <w:rPr>
          <w:rFonts w:asciiTheme="minorHAnsi" w:hAnsiTheme="minorHAnsi" w:cstheme="minorHAnsi"/>
          <w:color w:val="000000" w:themeColor="text2"/>
        </w:rPr>
      </w:pPr>
    </w:p>
    <w:p w14:paraId="351D3E03" w14:textId="35C2B52A" w:rsidR="00557710" w:rsidRPr="00557710" w:rsidRDefault="00557710" w:rsidP="00557710">
      <w:pPr>
        <w:pStyle w:val="NormalWeb"/>
        <w:shd w:val="clear" w:color="auto" w:fill="FFFFFF"/>
        <w:spacing w:before="0" w:beforeAutospacing="0" w:after="0" w:afterAutospacing="0" w:line="270" w:lineRule="atLeast"/>
        <w:rPr>
          <w:rFonts w:asciiTheme="minorHAnsi" w:hAnsiTheme="minorHAnsi" w:cstheme="minorHAnsi"/>
          <w:color w:val="000000" w:themeColor="text2"/>
        </w:rPr>
      </w:pPr>
      <w:r w:rsidRPr="00557710">
        <w:rPr>
          <w:rFonts w:asciiTheme="minorHAnsi" w:hAnsiTheme="minorHAnsi" w:cstheme="minorHAnsi"/>
          <w:color w:val="000000" w:themeColor="text2"/>
        </w:rPr>
        <w:t>It has also enable</w:t>
      </w:r>
      <w:r>
        <w:rPr>
          <w:rFonts w:asciiTheme="minorHAnsi" w:hAnsiTheme="minorHAnsi" w:cstheme="minorHAnsi"/>
          <w:color w:val="000000" w:themeColor="text2"/>
        </w:rPr>
        <w:t>d</w:t>
      </w:r>
      <w:r w:rsidRPr="00557710">
        <w:rPr>
          <w:rFonts w:asciiTheme="minorHAnsi" w:hAnsiTheme="minorHAnsi" w:cstheme="minorHAnsi"/>
          <w:color w:val="000000" w:themeColor="text2"/>
        </w:rPr>
        <w:t xml:space="preserve"> </w:t>
      </w:r>
      <w:r w:rsidR="00235405">
        <w:rPr>
          <w:rFonts w:asciiTheme="minorHAnsi" w:hAnsiTheme="minorHAnsi" w:cstheme="minorHAnsi"/>
          <w:color w:val="000000" w:themeColor="text2"/>
        </w:rPr>
        <w:t>primary care to</w:t>
      </w:r>
      <w:r w:rsidRPr="00557710">
        <w:rPr>
          <w:rFonts w:asciiTheme="minorHAnsi" w:hAnsiTheme="minorHAnsi" w:cstheme="minorHAnsi"/>
          <w:color w:val="000000" w:themeColor="text2"/>
        </w:rPr>
        <w:t xml:space="preserve"> forge links with secondary care and community teams by </w:t>
      </w:r>
      <w:r w:rsidR="00235405">
        <w:rPr>
          <w:rFonts w:asciiTheme="minorHAnsi" w:hAnsiTheme="minorHAnsi" w:cstheme="minorHAnsi"/>
          <w:color w:val="000000" w:themeColor="text2"/>
        </w:rPr>
        <w:t xml:space="preserve">the champion and other PCN staff </w:t>
      </w:r>
      <w:r w:rsidRPr="00557710">
        <w:rPr>
          <w:rFonts w:asciiTheme="minorHAnsi" w:hAnsiTheme="minorHAnsi" w:cstheme="minorHAnsi"/>
          <w:color w:val="000000" w:themeColor="text2"/>
        </w:rPr>
        <w:t>attending monthly multidisciplinary meetings.  The good practice has been shared with interested PCNs in the area as well</w:t>
      </w:r>
      <w:r w:rsidR="00235405">
        <w:rPr>
          <w:rFonts w:asciiTheme="minorHAnsi" w:hAnsiTheme="minorHAnsi" w:cstheme="minorHAnsi"/>
          <w:color w:val="000000" w:themeColor="text2"/>
        </w:rPr>
        <w:t xml:space="preserve">, and other areas are beginning to attend the MDTs. </w:t>
      </w:r>
    </w:p>
    <w:p w14:paraId="5204BFCC" w14:textId="77777777" w:rsidR="00557710" w:rsidRDefault="00557710" w:rsidP="00557710">
      <w:pPr>
        <w:rPr>
          <w:b/>
          <w:bCs/>
          <w:sz w:val="28"/>
          <w:szCs w:val="28"/>
        </w:rPr>
      </w:pPr>
      <w:r w:rsidRPr="008032CC">
        <w:rPr>
          <w:b/>
          <w:bCs/>
          <w:sz w:val="28"/>
          <w:szCs w:val="28"/>
        </w:rPr>
        <w:t xml:space="preserve">Next Steps </w:t>
      </w:r>
    </w:p>
    <w:p w14:paraId="63D435EA" w14:textId="421381E8" w:rsidR="00557710" w:rsidRDefault="00557710" w:rsidP="00557710">
      <w:r>
        <w:t xml:space="preserve">Continue to onboard patients to </w:t>
      </w:r>
      <w:proofErr w:type="spellStart"/>
      <w:r>
        <w:t>HF@home</w:t>
      </w:r>
      <w:proofErr w:type="spellEnd"/>
      <w:r>
        <w:t xml:space="preserve"> project which will enable increased optimisation of 4 </w:t>
      </w:r>
      <w:r w:rsidR="000D0FE0">
        <w:t>pillars.</w:t>
      </w:r>
    </w:p>
    <w:p w14:paraId="299ABCDE" w14:textId="0D2F5A16" w:rsidR="00557710" w:rsidRDefault="00557710" w:rsidP="00557710">
      <w:r>
        <w:t xml:space="preserve">Champion to continue engaging with other PCNS to </w:t>
      </w:r>
      <w:r w:rsidR="00235405">
        <w:t>demonstrate impact of case finding.</w:t>
      </w:r>
    </w:p>
    <w:p w14:paraId="4345F2D6" w14:textId="59908E8A" w:rsidR="00235405" w:rsidRDefault="00235405" w:rsidP="00557710">
      <w:r>
        <w:t xml:space="preserve">Education required in wider ICB. </w:t>
      </w:r>
    </w:p>
    <w:p w14:paraId="44871FF8" w14:textId="77777777" w:rsidR="00235405" w:rsidRPr="008032CC" w:rsidRDefault="00235405" w:rsidP="00235405">
      <w:pPr>
        <w:rPr>
          <w:b/>
          <w:bCs/>
          <w:sz w:val="28"/>
          <w:szCs w:val="28"/>
        </w:rPr>
      </w:pPr>
      <w:r w:rsidRPr="008032CC">
        <w:rPr>
          <w:b/>
          <w:bCs/>
          <w:sz w:val="28"/>
          <w:szCs w:val="28"/>
        </w:rPr>
        <w:t>Feedback</w:t>
      </w:r>
    </w:p>
    <w:p w14:paraId="617799C5" w14:textId="2FF821F4" w:rsidR="00235405" w:rsidRPr="00235405" w:rsidRDefault="00235405" w:rsidP="00235405">
      <w:pPr>
        <w:shd w:val="clear" w:color="auto" w:fill="FFFFFF"/>
        <w:spacing w:after="0"/>
        <w:rPr>
          <w:rFonts w:asciiTheme="minorHAnsi" w:eastAsia="Times New Roman" w:hAnsiTheme="minorHAnsi" w:cstheme="minorHAnsi"/>
          <w:i/>
          <w:color w:val="003B5D" w:themeColor="background2" w:themeShade="80"/>
          <w:lang w:eastAsia="en-GB"/>
        </w:rPr>
      </w:pPr>
      <w:r>
        <w:rPr>
          <w:rFonts w:asciiTheme="minorHAnsi" w:eastAsia="Times New Roman" w:hAnsiTheme="minorHAnsi" w:cstheme="minorHAnsi"/>
          <w:i/>
          <w:color w:val="003B5D" w:themeColor="background2" w:themeShade="80"/>
          <w:bdr w:val="none" w:sz="0" w:space="0" w:color="auto" w:frame="1"/>
          <w:lang w:eastAsia="en-GB"/>
        </w:rPr>
        <w:t>‘</w:t>
      </w:r>
      <w:r w:rsidRPr="00235405">
        <w:rPr>
          <w:rFonts w:asciiTheme="minorHAnsi" w:eastAsia="Times New Roman" w:hAnsiTheme="minorHAnsi" w:cstheme="minorHAnsi"/>
          <w:i/>
          <w:color w:val="003B5D" w:themeColor="background2" w:themeShade="80"/>
          <w:bdr w:val="none" w:sz="0" w:space="0" w:color="auto" w:frame="1"/>
          <w:lang w:eastAsia="en-GB"/>
        </w:rPr>
        <w:t xml:space="preserve">I found the session very helpful and would recommend any pharmacist undertaking their prescribing in Heart Failure to have a meeting </w:t>
      </w:r>
      <w:proofErr w:type="gramStart"/>
      <w:r w:rsidRPr="00235405">
        <w:rPr>
          <w:rFonts w:asciiTheme="minorHAnsi" w:eastAsia="Times New Roman" w:hAnsiTheme="minorHAnsi" w:cstheme="minorHAnsi"/>
          <w:i/>
          <w:color w:val="003B5D" w:themeColor="background2" w:themeShade="80"/>
          <w:bdr w:val="none" w:sz="0" w:space="0" w:color="auto" w:frame="1"/>
          <w:lang w:eastAsia="en-GB"/>
        </w:rPr>
        <w:t>similar to</w:t>
      </w:r>
      <w:proofErr w:type="gramEnd"/>
      <w:r w:rsidRPr="00235405">
        <w:rPr>
          <w:rFonts w:asciiTheme="minorHAnsi" w:eastAsia="Times New Roman" w:hAnsiTheme="minorHAnsi" w:cstheme="minorHAnsi"/>
          <w:i/>
          <w:color w:val="003B5D" w:themeColor="background2" w:themeShade="80"/>
          <w:bdr w:val="none" w:sz="0" w:space="0" w:color="auto" w:frame="1"/>
          <w:lang w:eastAsia="en-GB"/>
        </w:rPr>
        <w:t xml:space="preserve"> </w:t>
      </w:r>
      <w:r w:rsidR="000D0FE0" w:rsidRPr="00235405">
        <w:rPr>
          <w:rFonts w:asciiTheme="minorHAnsi" w:eastAsia="Times New Roman" w:hAnsiTheme="minorHAnsi" w:cstheme="minorHAnsi"/>
          <w:i/>
          <w:color w:val="003B5D" w:themeColor="background2" w:themeShade="80"/>
          <w:bdr w:val="none" w:sz="0" w:space="0" w:color="auto" w:frame="1"/>
          <w:lang w:eastAsia="en-GB"/>
        </w:rPr>
        <w:t>this</w:t>
      </w:r>
      <w:r w:rsidR="000D0FE0">
        <w:rPr>
          <w:rFonts w:asciiTheme="minorHAnsi" w:eastAsia="Times New Roman" w:hAnsiTheme="minorHAnsi" w:cstheme="minorHAnsi"/>
          <w:i/>
          <w:color w:val="003B5D" w:themeColor="background2" w:themeShade="80"/>
          <w:bdr w:val="none" w:sz="0" w:space="0" w:color="auto" w:frame="1"/>
          <w:lang w:eastAsia="en-GB"/>
        </w:rPr>
        <w:t>’.</w:t>
      </w:r>
    </w:p>
    <w:p w14:paraId="445306B0" w14:textId="77777777" w:rsidR="00235405" w:rsidRPr="00235405" w:rsidRDefault="00235405" w:rsidP="00235405">
      <w:pPr>
        <w:shd w:val="clear" w:color="auto" w:fill="FFFFFF"/>
        <w:spacing w:after="0"/>
        <w:rPr>
          <w:rFonts w:asciiTheme="minorHAnsi" w:eastAsia="Times New Roman" w:hAnsiTheme="minorHAnsi" w:cstheme="minorHAnsi"/>
          <w:i/>
          <w:color w:val="003B5D" w:themeColor="background2" w:themeShade="80"/>
          <w:lang w:eastAsia="en-GB"/>
        </w:rPr>
      </w:pPr>
      <w:r w:rsidRPr="00235405">
        <w:rPr>
          <w:rFonts w:asciiTheme="minorHAnsi" w:eastAsia="Times New Roman" w:hAnsiTheme="minorHAnsi" w:cstheme="minorHAnsi"/>
          <w:i/>
          <w:color w:val="003B5D" w:themeColor="background2" w:themeShade="80"/>
          <w:bdr w:val="none" w:sz="0" w:space="0" w:color="auto" w:frame="1"/>
          <w:lang w:eastAsia="en-GB"/>
        </w:rPr>
        <w:t> </w:t>
      </w:r>
    </w:p>
    <w:p w14:paraId="40346BE6" w14:textId="665921E6" w:rsidR="00235405" w:rsidRPr="00235405" w:rsidRDefault="00235405" w:rsidP="00235405">
      <w:pPr>
        <w:shd w:val="clear" w:color="auto" w:fill="FFFFFF"/>
        <w:spacing w:after="0"/>
        <w:rPr>
          <w:rFonts w:asciiTheme="minorHAnsi" w:eastAsia="Times New Roman" w:hAnsiTheme="minorHAnsi" w:cstheme="minorHAnsi"/>
          <w:i/>
          <w:color w:val="003B5D" w:themeColor="background2" w:themeShade="80"/>
          <w:lang w:eastAsia="en-GB"/>
        </w:rPr>
      </w:pPr>
      <w:r>
        <w:rPr>
          <w:rFonts w:asciiTheme="minorHAnsi" w:eastAsia="Times New Roman" w:hAnsiTheme="minorHAnsi" w:cstheme="minorHAnsi"/>
          <w:i/>
          <w:color w:val="003B5D" w:themeColor="background2" w:themeShade="80"/>
          <w:bdr w:val="none" w:sz="0" w:space="0" w:color="auto" w:frame="1"/>
          <w:lang w:eastAsia="en-GB"/>
        </w:rPr>
        <w:t>‘</w:t>
      </w:r>
      <w:r w:rsidRPr="00235405">
        <w:rPr>
          <w:rFonts w:asciiTheme="minorHAnsi" w:eastAsia="Times New Roman" w:hAnsiTheme="minorHAnsi" w:cstheme="minorHAnsi"/>
          <w:i/>
          <w:color w:val="003B5D" w:themeColor="background2" w:themeShade="80"/>
          <w:bdr w:val="none" w:sz="0" w:space="0" w:color="auto" w:frame="1"/>
          <w:lang w:eastAsia="en-GB"/>
        </w:rPr>
        <w:t xml:space="preserve">I have started to use the resources you sent me to review medication records and have even made some recommendations on how to optimise medicines since we </w:t>
      </w:r>
      <w:r w:rsidR="000D0FE0" w:rsidRPr="00235405">
        <w:rPr>
          <w:rFonts w:asciiTheme="minorHAnsi" w:eastAsia="Times New Roman" w:hAnsiTheme="minorHAnsi" w:cstheme="minorHAnsi"/>
          <w:i/>
          <w:color w:val="003B5D" w:themeColor="background2" w:themeShade="80"/>
          <w:bdr w:val="none" w:sz="0" w:space="0" w:color="auto" w:frame="1"/>
          <w:lang w:eastAsia="en-GB"/>
        </w:rPr>
        <w:t>spoke</w:t>
      </w:r>
      <w:r w:rsidR="000D0FE0">
        <w:rPr>
          <w:rFonts w:asciiTheme="minorHAnsi" w:eastAsia="Times New Roman" w:hAnsiTheme="minorHAnsi" w:cstheme="minorHAnsi"/>
          <w:i/>
          <w:color w:val="003B5D" w:themeColor="background2" w:themeShade="80"/>
          <w:bdr w:val="none" w:sz="0" w:space="0" w:color="auto" w:frame="1"/>
          <w:lang w:eastAsia="en-GB"/>
        </w:rPr>
        <w:t>’.</w:t>
      </w:r>
    </w:p>
    <w:p w14:paraId="7131B31B" w14:textId="77777777" w:rsidR="00235405" w:rsidRPr="00235405" w:rsidRDefault="00235405" w:rsidP="0195C9C5">
      <w:pPr>
        <w:shd w:val="clear" w:color="auto" w:fill="FFFFFF" w:themeFill="background1"/>
        <w:spacing w:after="0"/>
        <w:rPr>
          <w:rFonts w:asciiTheme="minorHAnsi" w:eastAsia="Times New Roman" w:hAnsiTheme="minorHAnsi"/>
          <w:i/>
          <w:iCs/>
          <w:color w:val="003B5D" w:themeColor="background2" w:themeShade="80"/>
          <w:bdr w:val="none" w:sz="0" w:space="0" w:color="auto" w:frame="1"/>
          <w:lang w:eastAsia="en-GB"/>
        </w:rPr>
      </w:pPr>
      <w:r w:rsidRPr="0195C9C5">
        <w:rPr>
          <w:rFonts w:asciiTheme="minorHAnsi" w:eastAsia="Times New Roman" w:hAnsiTheme="minorHAnsi"/>
          <w:i/>
          <w:iCs/>
          <w:color w:val="003B5D" w:themeColor="background2" w:themeShade="80"/>
          <w:bdr w:val="none" w:sz="0" w:space="0" w:color="auto" w:frame="1"/>
          <w:lang w:eastAsia="en-GB"/>
        </w:rPr>
        <w:t> ‘Thank you for giving up your time to go through this with me.’</w:t>
      </w:r>
    </w:p>
    <w:p w14:paraId="694584AB" w14:textId="77777777" w:rsidR="000D0FE0" w:rsidRDefault="000D0FE0" w:rsidP="0195C9C5">
      <w:pPr>
        <w:pStyle w:val="Heading2"/>
        <w:shd w:val="clear" w:color="auto" w:fill="FFFFFF" w:themeFill="background1"/>
        <w:spacing w:after="0"/>
      </w:pPr>
    </w:p>
    <w:p w14:paraId="287D0D41" w14:textId="77777777" w:rsidR="000D0FE0" w:rsidRDefault="000D0FE0" w:rsidP="0195C9C5">
      <w:pPr>
        <w:pStyle w:val="Heading2"/>
        <w:shd w:val="clear" w:color="auto" w:fill="FFFFFF" w:themeFill="background1"/>
        <w:spacing w:after="0"/>
      </w:pPr>
    </w:p>
    <w:p w14:paraId="190A2BE8" w14:textId="77777777" w:rsidR="000D0FE0" w:rsidRDefault="000D0FE0" w:rsidP="0195C9C5">
      <w:pPr>
        <w:pStyle w:val="Heading2"/>
        <w:shd w:val="clear" w:color="auto" w:fill="FFFFFF" w:themeFill="background1"/>
        <w:spacing w:after="0"/>
      </w:pPr>
    </w:p>
    <w:p w14:paraId="48C52114" w14:textId="60723939" w:rsidR="00B131C4" w:rsidRDefault="00B131C4" w:rsidP="0195C9C5">
      <w:pPr>
        <w:pStyle w:val="Heading2"/>
        <w:shd w:val="clear" w:color="auto" w:fill="FFFFFF" w:themeFill="background1"/>
        <w:spacing w:after="0"/>
        <w:rPr>
          <w:rFonts w:asciiTheme="minorHAnsi" w:eastAsia="Times New Roman" w:hAnsiTheme="minorHAnsi" w:cstheme="minorBidi"/>
          <w:i/>
          <w:iCs/>
          <w:color w:val="003B5D" w:themeColor="background2" w:themeShade="80"/>
          <w:lang w:eastAsia="en-GB"/>
        </w:rPr>
      </w:pPr>
      <w:r>
        <w:t>Coventry and</w:t>
      </w:r>
      <w:r w:rsidR="006D5555">
        <w:t xml:space="preserve"> Rugby PCNs</w:t>
      </w:r>
    </w:p>
    <w:p w14:paraId="5DF493E3" w14:textId="3D265EEE" w:rsidR="00B131C4" w:rsidRDefault="00B131C4" w:rsidP="00B131C4">
      <w:pPr>
        <w:pStyle w:val="Heading3"/>
      </w:pPr>
      <w:r>
        <w:t xml:space="preserve">The opportunity for </w:t>
      </w:r>
      <w:r w:rsidR="00B749F5">
        <w:t>change.</w:t>
      </w:r>
      <w:r>
        <w:t xml:space="preserve"> </w:t>
      </w:r>
    </w:p>
    <w:p w14:paraId="144857F7" w14:textId="2373EBFB" w:rsidR="006D5555" w:rsidRPr="004F2CF8" w:rsidRDefault="004F2CF8" w:rsidP="006D5555">
      <w:r w:rsidRPr="004F2CF8">
        <w:t xml:space="preserve">Heart Failure prevalence within the ICS is below 1%, which is below the expected prevalence. </w:t>
      </w:r>
      <w:r w:rsidRPr="004F2CF8">
        <w:rPr>
          <w:rStyle w:val="normaltextrun"/>
          <w:rFonts w:cs="Arial"/>
          <w:color w:val="000000"/>
          <w:bdr w:val="none" w:sz="0" w:space="0" w:color="auto" w:frame="1"/>
        </w:rPr>
        <w:t>There are circa 625 emergency admissions to hospital in Coventry every year. Admissions in Coventry and Rugby CCG are higher compared to the England average (2021).</w:t>
      </w:r>
      <w:r w:rsidRPr="004F2CF8">
        <w:rPr>
          <w:rStyle w:val="Heading4Char"/>
          <w:rFonts w:cs="Arial"/>
          <w:color w:val="231F20"/>
          <w:sz w:val="24"/>
          <w:shd w:val="clear" w:color="auto" w:fill="FFFFFF"/>
        </w:rPr>
        <w:t xml:space="preserve"> </w:t>
      </w:r>
      <w:r w:rsidRPr="004F2CF8">
        <w:rPr>
          <w:rStyle w:val="normaltextrun"/>
          <w:rFonts w:cs="Arial"/>
          <w:color w:val="231F20"/>
          <w:shd w:val="clear" w:color="auto" w:fill="FFFFFF"/>
        </w:rPr>
        <w:t>Unplanned Heart failure admissions have risen sharply for Coventry and Rugby area equat</w:t>
      </w:r>
      <w:r w:rsidR="00A767E6">
        <w:rPr>
          <w:rStyle w:val="normaltextrun"/>
          <w:rFonts w:cs="Arial"/>
          <w:color w:val="231F20"/>
          <w:shd w:val="clear" w:color="auto" w:fill="FFFFFF"/>
        </w:rPr>
        <w:t>ing</w:t>
      </w:r>
      <w:r w:rsidRPr="004F2CF8">
        <w:rPr>
          <w:rStyle w:val="normaltextrun"/>
          <w:rFonts w:cs="Arial"/>
          <w:color w:val="231F20"/>
          <w:shd w:val="clear" w:color="auto" w:fill="FFFFFF"/>
        </w:rPr>
        <w:t xml:space="preserve"> to 191 per 100,000, which is substantially higher than the national average of 161 per 100,000 population.</w:t>
      </w:r>
      <w:r w:rsidRPr="004F2CF8">
        <w:rPr>
          <w:rStyle w:val="eop"/>
          <w:rFonts w:cs="Arial"/>
          <w:color w:val="231F20"/>
          <w:shd w:val="clear" w:color="auto" w:fill="FFFFFF"/>
        </w:rPr>
        <w:t> </w:t>
      </w:r>
      <w:r>
        <w:rPr>
          <w:rStyle w:val="eop"/>
          <w:rFonts w:cs="Arial"/>
          <w:color w:val="231F20"/>
          <w:shd w:val="clear" w:color="auto" w:fill="FFFFFF"/>
        </w:rPr>
        <w:t>With the known evidence that 80% of heart failure admissions are diagnosed with an acute setting, despite 40% of these having signs and symptoms that could have triggered an earlier assessment</w:t>
      </w:r>
      <w:r w:rsidR="00A767E6">
        <w:rPr>
          <w:rStyle w:val="eop"/>
          <w:rFonts w:cs="Arial"/>
          <w:color w:val="231F20"/>
          <w:shd w:val="clear" w:color="auto" w:fill="FFFFFF"/>
        </w:rPr>
        <w:t xml:space="preserve">, there is an opportunity to raise awareness within the primary care setting of heart failure. </w:t>
      </w:r>
    </w:p>
    <w:p w14:paraId="604A4BB7" w14:textId="77777777" w:rsidR="00B131C4" w:rsidRPr="00B131C4" w:rsidRDefault="00B131C4" w:rsidP="00B131C4"/>
    <w:p w14:paraId="75F46CB9" w14:textId="77777777" w:rsidR="00B131C4" w:rsidRDefault="00B131C4" w:rsidP="00B131C4">
      <w:pPr>
        <w:rPr>
          <w:b/>
          <w:sz w:val="28"/>
          <w:szCs w:val="28"/>
        </w:rPr>
      </w:pPr>
      <w:r w:rsidRPr="00723EA4">
        <w:rPr>
          <w:b/>
          <w:sz w:val="28"/>
          <w:szCs w:val="28"/>
        </w:rPr>
        <w:t xml:space="preserve">Activities </w:t>
      </w:r>
    </w:p>
    <w:p w14:paraId="55D9F9B8" w14:textId="65082AE1" w:rsidR="00B131C4" w:rsidRDefault="00B131C4" w:rsidP="00557710">
      <w:r>
        <w:t>HIW</w:t>
      </w:r>
      <w:r w:rsidR="00A767E6">
        <w:t>M</w:t>
      </w:r>
      <w:r>
        <w:t xml:space="preserve"> HF champion coordinated with local HF teams to offer a structured Programme for PCN pharmacists. </w:t>
      </w:r>
    </w:p>
    <w:p w14:paraId="61B80B86" w14:textId="08ECCB7B" w:rsidR="00B131C4" w:rsidRDefault="00B131C4" w:rsidP="00557710">
      <w:r>
        <w:t xml:space="preserve">This </w:t>
      </w:r>
      <w:r w:rsidR="00A767E6">
        <w:t>included</w:t>
      </w:r>
      <w:r>
        <w:t>:</w:t>
      </w:r>
    </w:p>
    <w:p w14:paraId="2C3DE89F" w14:textId="5B9CAD06" w:rsidR="00B131C4" w:rsidRDefault="00B131C4" w:rsidP="00B131C4">
      <w:pPr>
        <w:pStyle w:val="ListParagraph"/>
        <w:numPr>
          <w:ilvl w:val="1"/>
          <w:numId w:val="4"/>
        </w:numPr>
      </w:pPr>
      <w:r>
        <w:t xml:space="preserve"> PCN pharmacists observing 2 HF </w:t>
      </w:r>
      <w:r w:rsidR="0CB13BDA">
        <w:t>nurse's</w:t>
      </w:r>
      <w:r>
        <w:t xml:space="preserve"> clinics and 2 HF consultant </w:t>
      </w:r>
      <w:r w:rsidR="000D0FE0">
        <w:t>clinics.</w:t>
      </w:r>
    </w:p>
    <w:p w14:paraId="117DB984" w14:textId="24A69B45" w:rsidR="00B131C4" w:rsidRDefault="00B131C4" w:rsidP="00B131C4">
      <w:pPr>
        <w:pStyle w:val="ListParagraph"/>
        <w:numPr>
          <w:ilvl w:val="1"/>
          <w:numId w:val="4"/>
        </w:numPr>
      </w:pPr>
      <w:r>
        <w:t>Attending HF MDT</w:t>
      </w:r>
      <w:r w:rsidR="000D0FE0">
        <w:t>.</w:t>
      </w:r>
    </w:p>
    <w:p w14:paraId="215B314D" w14:textId="269F629C" w:rsidR="00B131C4" w:rsidRDefault="00B131C4" w:rsidP="00B131C4">
      <w:pPr>
        <w:pStyle w:val="ListParagraph"/>
        <w:numPr>
          <w:ilvl w:val="1"/>
          <w:numId w:val="4"/>
        </w:numPr>
      </w:pPr>
      <w:r>
        <w:t>Training/education sessions</w:t>
      </w:r>
      <w:r w:rsidR="000D0FE0">
        <w:t>.</w:t>
      </w:r>
    </w:p>
    <w:p w14:paraId="6E650BEB" w14:textId="05044305" w:rsidR="00B131C4" w:rsidRPr="00557710" w:rsidRDefault="00B131C4" w:rsidP="00B131C4">
      <w:r>
        <w:t xml:space="preserve">HIWM Heart Failure toolkit </w:t>
      </w:r>
      <w:r w:rsidR="00A767E6">
        <w:t>was</w:t>
      </w:r>
      <w:r>
        <w:t xml:space="preserve"> shared with shadowing pharmacists and all ICS staff that have attended structured education sessions. </w:t>
      </w:r>
    </w:p>
    <w:p w14:paraId="32A84942" w14:textId="77777777" w:rsidR="00A72739" w:rsidRDefault="00A72739" w:rsidP="00557710"/>
    <w:p w14:paraId="50555CED" w14:textId="77777777" w:rsidR="00A72739" w:rsidRDefault="00A72739" w:rsidP="00A72739">
      <w:pPr>
        <w:rPr>
          <w:b/>
          <w:sz w:val="28"/>
          <w:szCs w:val="28"/>
        </w:rPr>
      </w:pPr>
      <w:r w:rsidRPr="00E859C4">
        <w:rPr>
          <w:b/>
          <w:sz w:val="28"/>
          <w:szCs w:val="28"/>
        </w:rPr>
        <w:t>Results</w:t>
      </w:r>
    </w:p>
    <w:p w14:paraId="1DB74438" w14:textId="6C56E804" w:rsidR="00B131C4" w:rsidRDefault="00B131C4" w:rsidP="00557710">
      <w:r>
        <w:t xml:space="preserve">10 clinical </w:t>
      </w:r>
      <w:r w:rsidR="3CFB7145">
        <w:t>pharmacists</w:t>
      </w:r>
      <w:r>
        <w:t xml:space="preserve"> have so far participated and 4 more waiting which has involved 100 hours of pharmacists from 7 PCNs shadowing heart failure specialists. </w:t>
      </w:r>
    </w:p>
    <w:p w14:paraId="6425FD82" w14:textId="06488448" w:rsidR="00A72739" w:rsidRDefault="00A72739" w:rsidP="00557710">
      <w:r>
        <w:t>Many of these pharmacists have now gone onto deliver HF review clinics within their PCN or at the stage of setting this up, which has involved them reviewing registers</w:t>
      </w:r>
      <w:r w:rsidR="00A767E6">
        <w:t xml:space="preserve"> within their practice to </w:t>
      </w:r>
      <w:r w:rsidR="000D0FE0">
        <w:t>identify</w:t>
      </w:r>
      <w:r w:rsidR="00A767E6">
        <w:t xml:space="preserve"> patients that need reviewing. </w:t>
      </w:r>
    </w:p>
    <w:p w14:paraId="48764F02" w14:textId="77777777" w:rsidR="000D0FE0" w:rsidRDefault="000D0FE0" w:rsidP="00A72739">
      <w:pPr>
        <w:rPr>
          <w:b/>
          <w:bCs/>
          <w:sz w:val="28"/>
          <w:szCs w:val="28"/>
        </w:rPr>
      </w:pPr>
    </w:p>
    <w:p w14:paraId="0DD46280" w14:textId="364321D9" w:rsidR="00A72739" w:rsidRDefault="00A72739" w:rsidP="00A72739">
      <w:pPr>
        <w:rPr>
          <w:b/>
          <w:bCs/>
          <w:sz w:val="28"/>
          <w:szCs w:val="28"/>
        </w:rPr>
      </w:pPr>
      <w:r w:rsidRPr="007F60C9">
        <w:rPr>
          <w:b/>
          <w:bCs/>
          <w:sz w:val="28"/>
          <w:szCs w:val="28"/>
        </w:rPr>
        <w:lastRenderedPageBreak/>
        <w:t>Discussion</w:t>
      </w:r>
    </w:p>
    <w:p w14:paraId="62705B3B" w14:textId="6BF51011" w:rsidR="00A72739" w:rsidRDefault="00A72739" w:rsidP="00557710">
      <w:r>
        <w:t xml:space="preserve">The above approach has </w:t>
      </w:r>
      <w:proofErr w:type="gramStart"/>
      <w:r>
        <w:t>enabled;</w:t>
      </w:r>
      <w:proofErr w:type="gramEnd"/>
      <w:r>
        <w:t xml:space="preserve"> </w:t>
      </w:r>
    </w:p>
    <w:p w14:paraId="25E939EB" w14:textId="1A79E091" w:rsidR="00A72739" w:rsidRDefault="00A72739" w:rsidP="00A767E6">
      <w:pPr>
        <w:pStyle w:val="ListParagraph"/>
        <w:numPr>
          <w:ilvl w:val="0"/>
          <w:numId w:val="12"/>
        </w:numPr>
        <w:jc w:val="both"/>
      </w:pPr>
      <w:r>
        <w:t>↑ Knowledge of HF diagnostic pathway</w:t>
      </w:r>
      <w:r w:rsidR="000D0FE0">
        <w:t>.</w:t>
      </w:r>
      <w:r>
        <w:t xml:space="preserve"> </w:t>
      </w:r>
    </w:p>
    <w:p w14:paraId="14784301" w14:textId="23C011DC" w:rsidR="00A72739" w:rsidRDefault="00A72739" w:rsidP="00A767E6">
      <w:pPr>
        <w:pStyle w:val="ListParagraph"/>
        <w:numPr>
          <w:ilvl w:val="0"/>
          <w:numId w:val="12"/>
        </w:numPr>
        <w:jc w:val="both"/>
      </w:pPr>
      <w:r>
        <w:t>↑ Review</w:t>
      </w:r>
      <w:r w:rsidR="00A767E6">
        <w:t xml:space="preserve"> of</w:t>
      </w:r>
      <w:r>
        <w:t xml:space="preserve"> HF registers</w:t>
      </w:r>
      <w:r w:rsidR="000D0FE0">
        <w:t>.</w:t>
      </w:r>
      <w:r>
        <w:t xml:space="preserve"> </w:t>
      </w:r>
    </w:p>
    <w:p w14:paraId="31A6661F" w14:textId="041B3B56" w:rsidR="00A72739" w:rsidRDefault="00A72739" w:rsidP="00A767E6">
      <w:pPr>
        <w:pStyle w:val="ListParagraph"/>
        <w:numPr>
          <w:ilvl w:val="0"/>
          <w:numId w:val="12"/>
        </w:numPr>
        <w:jc w:val="both"/>
      </w:pPr>
      <w:r>
        <w:t>↑ Knowledge of different types of HF</w:t>
      </w:r>
      <w:r w:rsidR="000D0FE0">
        <w:t>.</w:t>
      </w:r>
    </w:p>
    <w:p w14:paraId="7645C69E" w14:textId="4D6CEA47" w:rsidR="00A72739" w:rsidRDefault="00A72739" w:rsidP="00A767E6">
      <w:pPr>
        <w:pStyle w:val="ListParagraph"/>
        <w:numPr>
          <w:ilvl w:val="0"/>
          <w:numId w:val="12"/>
        </w:numPr>
        <w:jc w:val="both"/>
      </w:pPr>
      <w:r>
        <w:t>↑ Knowledge of prognostic medications for each type of HF</w:t>
      </w:r>
      <w:r w:rsidR="000D0FE0">
        <w:t>.</w:t>
      </w:r>
      <w:r>
        <w:t xml:space="preserve"> </w:t>
      </w:r>
    </w:p>
    <w:p w14:paraId="0143C9E8" w14:textId="62868356" w:rsidR="00A72739" w:rsidRDefault="00A72739" w:rsidP="00A767E6">
      <w:pPr>
        <w:pStyle w:val="ListParagraph"/>
        <w:numPr>
          <w:ilvl w:val="0"/>
          <w:numId w:val="12"/>
        </w:numPr>
        <w:jc w:val="both"/>
      </w:pPr>
      <w:r>
        <w:t xml:space="preserve">Self-management and lifestyle changes </w:t>
      </w:r>
      <w:r w:rsidR="00A767E6">
        <w:t xml:space="preserve">to be discussed with </w:t>
      </w:r>
      <w:r w:rsidR="000D0FE0">
        <w:t>patients.</w:t>
      </w:r>
    </w:p>
    <w:p w14:paraId="06797E1F" w14:textId="594C9DE1" w:rsidR="00A72739" w:rsidRDefault="00A72739" w:rsidP="00A767E6">
      <w:pPr>
        <w:pStyle w:val="ListParagraph"/>
        <w:numPr>
          <w:ilvl w:val="0"/>
          <w:numId w:val="12"/>
        </w:numPr>
        <w:jc w:val="both"/>
      </w:pPr>
      <w:r>
        <w:t xml:space="preserve">Pharmacists to understand when to seek advice and guidance from HF </w:t>
      </w:r>
      <w:r w:rsidR="000D0FE0">
        <w:t>team.</w:t>
      </w:r>
    </w:p>
    <w:p w14:paraId="4C4DA1A3" w14:textId="17B13343" w:rsidR="00A72739" w:rsidRDefault="00A72739" w:rsidP="00A767E6">
      <w:pPr>
        <w:pStyle w:val="ListParagraph"/>
        <w:numPr>
          <w:ilvl w:val="0"/>
          <w:numId w:val="12"/>
        </w:numPr>
        <w:jc w:val="both"/>
      </w:pPr>
      <w:r>
        <w:t>A New clinical pharmacist MDT</w:t>
      </w:r>
      <w:r w:rsidR="000D0FE0">
        <w:t>.</w:t>
      </w:r>
      <w:r>
        <w:t xml:space="preserve"> </w:t>
      </w:r>
    </w:p>
    <w:p w14:paraId="5B2A39C5" w14:textId="1141784F" w:rsidR="00A72739" w:rsidRDefault="00A72739" w:rsidP="00A767E6">
      <w:pPr>
        <w:pStyle w:val="ListParagraph"/>
        <w:numPr>
          <w:ilvl w:val="0"/>
          <w:numId w:val="12"/>
        </w:numPr>
        <w:jc w:val="both"/>
      </w:pPr>
      <w:r>
        <w:t>New communication channels</w:t>
      </w:r>
      <w:r w:rsidR="000D0FE0">
        <w:t>.</w:t>
      </w:r>
      <w:r>
        <w:t xml:space="preserve"> </w:t>
      </w:r>
    </w:p>
    <w:p w14:paraId="64C82464" w14:textId="6CA1AB9C" w:rsidR="00A72739" w:rsidRDefault="00A72739" w:rsidP="00A767E6">
      <w:pPr>
        <w:pStyle w:val="ListParagraph"/>
        <w:numPr>
          <w:ilvl w:val="0"/>
          <w:numId w:val="12"/>
        </w:numPr>
        <w:jc w:val="both"/>
      </w:pPr>
      <w:r>
        <w:t xml:space="preserve">Improved Joint up </w:t>
      </w:r>
      <w:r w:rsidR="000D0FE0">
        <w:t>working.</w:t>
      </w:r>
      <w:r>
        <w:t xml:space="preserve"> </w:t>
      </w:r>
    </w:p>
    <w:p w14:paraId="76299FB4" w14:textId="04084C8A" w:rsidR="00A72739" w:rsidRDefault="00A72739" w:rsidP="00A767E6">
      <w:pPr>
        <w:pStyle w:val="ListParagraph"/>
        <w:numPr>
          <w:ilvl w:val="0"/>
          <w:numId w:val="12"/>
        </w:numPr>
        <w:jc w:val="both"/>
      </w:pPr>
      <w:r>
        <w:t>Improved patient journey</w:t>
      </w:r>
      <w:r w:rsidR="000D0FE0">
        <w:t>.</w:t>
      </w:r>
    </w:p>
    <w:p w14:paraId="436791B5" w14:textId="77777777" w:rsidR="00A72739" w:rsidRDefault="00A72739" w:rsidP="00A72739">
      <w:pPr>
        <w:rPr>
          <w:b/>
          <w:bCs/>
          <w:sz w:val="28"/>
          <w:szCs w:val="28"/>
        </w:rPr>
      </w:pPr>
    </w:p>
    <w:p w14:paraId="56F75B32" w14:textId="6A72710B" w:rsidR="00A72739" w:rsidRDefault="00A72739" w:rsidP="00A72739">
      <w:pPr>
        <w:rPr>
          <w:b/>
          <w:bCs/>
          <w:sz w:val="28"/>
          <w:szCs w:val="28"/>
        </w:rPr>
      </w:pPr>
      <w:r w:rsidRPr="008032CC">
        <w:rPr>
          <w:b/>
          <w:bCs/>
          <w:sz w:val="28"/>
          <w:szCs w:val="28"/>
        </w:rPr>
        <w:t xml:space="preserve">Next Steps </w:t>
      </w:r>
    </w:p>
    <w:p w14:paraId="152A61CF" w14:textId="50A8E4A1" w:rsidR="006D5555" w:rsidRDefault="006D5555" w:rsidP="006D5555">
      <w:pPr>
        <w:pStyle w:val="ListParagraph"/>
        <w:numPr>
          <w:ilvl w:val="0"/>
          <w:numId w:val="11"/>
        </w:numPr>
        <w:jc w:val="both"/>
      </w:pPr>
      <w:r>
        <w:t>Create opportunities for all PCNs to access in Coventry and Rugby</w:t>
      </w:r>
      <w:r w:rsidR="000D0FE0">
        <w:t>.</w:t>
      </w:r>
    </w:p>
    <w:p w14:paraId="3F72318D" w14:textId="297E73B2" w:rsidR="006D5555" w:rsidRDefault="006D5555" w:rsidP="006D5555">
      <w:pPr>
        <w:pStyle w:val="ListParagraph"/>
        <w:numPr>
          <w:ilvl w:val="0"/>
          <w:numId w:val="11"/>
        </w:numPr>
        <w:jc w:val="both"/>
      </w:pPr>
      <w:r>
        <w:t xml:space="preserve">Bedworth and Nuneaton HF team willing to replicate for their </w:t>
      </w:r>
      <w:r w:rsidR="000D0FE0">
        <w:t>PCNs.</w:t>
      </w:r>
    </w:p>
    <w:p w14:paraId="31B805E1" w14:textId="7A57D90A" w:rsidR="006D5555" w:rsidRDefault="006D5555" w:rsidP="006D5555">
      <w:pPr>
        <w:pStyle w:val="ListParagraph"/>
        <w:numPr>
          <w:ilvl w:val="0"/>
          <w:numId w:val="11"/>
        </w:numPr>
        <w:jc w:val="both"/>
      </w:pPr>
      <w:r>
        <w:t>On Board South Warwickshire HF team for S Warwickshire PCNS</w:t>
      </w:r>
      <w:r w:rsidR="000D0FE0">
        <w:t>.</w:t>
      </w:r>
    </w:p>
    <w:p w14:paraId="0322AC10" w14:textId="5986E203" w:rsidR="006D5555" w:rsidRDefault="006D5555" w:rsidP="006D5555">
      <w:pPr>
        <w:pStyle w:val="ListParagraph"/>
        <w:numPr>
          <w:ilvl w:val="0"/>
          <w:numId w:val="11"/>
        </w:numPr>
        <w:jc w:val="both"/>
      </w:pPr>
      <w:r>
        <w:t xml:space="preserve">Set up MDT for clinical pharmacist across </w:t>
      </w:r>
      <w:r w:rsidR="000D0FE0">
        <w:t>ICS.</w:t>
      </w:r>
    </w:p>
    <w:p w14:paraId="1046CFCB" w14:textId="2AED8B85" w:rsidR="006D5555" w:rsidRDefault="006D5555" w:rsidP="006D5555">
      <w:pPr>
        <w:pStyle w:val="ListParagraph"/>
        <w:numPr>
          <w:ilvl w:val="0"/>
          <w:numId w:val="11"/>
        </w:numPr>
        <w:jc w:val="both"/>
      </w:pPr>
      <w:r>
        <w:t xml:space="preserve">Study sessions/Communities of practice for these newly created PCN HF </w:t>
      </w:r>
      <w:r w:rsidR="000D0FE0">
        <w:t>champions.</w:t>
      </w:r>
      <w:r>
        <w:t xml:space="preserve"> </w:t>
      </w:r>
    </w:p>
    <w:p w14:paraId="5ECB11A1" w14:textId="1B626B80" w:rsidR="006D5555" w:rsidRDefault="006D5555" w:rsidP="006D5555">
      <w:pPr>
        <w:pStyle w:val="ListParagraph"/>
        <w:numPr>
          <w:ilvl w:val="0"/>
          <w:numId w:val="11"/>
        </w:numPr>
        <w:jc w:val="both"/>
      </w:pPr>
      <w:r>
        <w:t xml:space="preserve">Increased review of HF </w:t>
      </w:r>
      <w:r w:rsidR="13CBE3A0">
        <w:t>registers</w:t>
      </w:r>
      <w:r>
        <w:t xml:space="preserve"> and ensure correct coding</w:t>
      </w:r>
      <w:r w:rsidR="000D0FE0">
        <w:t>.</w:t>
      </w:r>
    </w:p>
    <w:p w14:paraId="7E8D1D12" w14:textId="36737DDD" w:rsidR="006D5555" w:rsidRDefault="006D5555" w:rsidP="006D5555">
      <w:pPr>
        <w:pStyle w:val="ListParagraph"/>
        <w:numPr>
          <w:ilvl w:val="0"/>
          <w:numId w:val="11"/>
        </w:numPr>
        <w:jc w:val="both"/>
      </w:pPr>
      <w:r>
        <w:t xml:space="preserve">Continue to improve joined up working and accessibility to HF </w:t>
      </w:r>
      <w:r w:rsidR="000D0FE0">
        <w:t>team.</w:t>
      </w:r>
      <w:r>
        <w:t xml:space="preserve"> </w:t>
      </w:r>
    </w:p>
    <w:p w14:paraId="0038399C" w14:textId="7B5A3F5F" w:rsidR="006D5555" w:rsidRPr="006D5555" w:rsidRDefault="006D5555" w:rsidP="006D5555">
      <w:pPr>
        <w:pStyle w:val="ListParagraph"/>
        <w:numPr>
          <w:ilvl w:val="0"/>
          <w:numId w:val="11"/>
        </w:numPr>
        <w:jc w:val="both"/>
        <w:rPr>
          <w:b/>
          <w:bCs/>
          <w:sz w:val="28"/>
          <w:szCs w:val="28"/>
        </w:rPr>
      </w:pPr>
      <w:r>
        <w:t>Continue to improve patient journe</w:t>
      </w:r>
      <w:r w:rsidR="000D0FE0">
        <w:t>y.</w:t>
      </w:r>
    </w:p>
    <w:p w14:paraId="2D5EADB3" w14:textId="77777777" w:rsidR="006D5555" w:rsidRDefault="006D5555" w:rsidP="006D5555">
      <w:pPr>
        <w:rPr>
          <w:b/>
          <w:bCs/>
          <w:sz w:val="28"/>
          <w:szCs w:val="28"/>
        </w:rPr>
      </w:pPr>
    </w:p>
    <w:p w14:paraId="419E53C1" w14:textId="6718616E" w:rsidR="006D5555" w:rsidRDefault="006D5555" w:rsidP="006D5555">
      <w:pPr>
        <w:rPr>
          <w:b/>
          <w:bCs/>
          <w:sz w:val="28"/>
          <w:szCs w:val="28"/>
        </w:rPr>
      </w:pPr>
      <w:r w:rsidRPr="006D5555">
        <w:rPr>
          <w:b/>
          <w:bCs/>
          <w:sz w:val="28"/>
          <w:szCs w:val="28"/>
        </w:rPr>
        <w:t>Feedback</w:t>
      </w:r>
    </w:p>
    <w:p w14:paraId="7B48A89A" w14:textId="67208482" w:rsidR="006D5555" w:rsidRDefault="006D5555" w:rsidP="006D5555">
      <w:pPr>
        <w:rPr>
          <w:i/>
          <w:iCs/>
          <w:color w:val="003B5D" w:themeColor="background2" w:themeShade="80"/>
        </w:rPr>
      </w:pPr>
      <w:r w:rsidRPr="006D5555">
        <w:rPr>
          <w:i/>
          <w:iCs/>
          <w:color w:val="003B5D" w:themeColor="background2" w:themeShade="80"/>
        </w:rPr>
        <w:t xml:space="preserve">‘I had a telephone consultation with a patient as we had a letter from </w:t>
      </w:r>
      <w:r w:rsidR="00A767E6">
        <w:rPr>
          <w:i/>
          <w:iCs/>
          <w:color w:val="003B5D" w:themeColor="background2" w:themeShade="80"/>
        </w:rPr>
        <w:t>the</w:t>
      </w:r>
      <w:r w:rsidRPr="006D5555">
        <w:rPr>
          <w:i/>
          <w:iCs/>
          <w:color w:val="003B5D" w:themeColor="background2" w:themeShade="80"/>
        </w:rPr>
        <w:t xml:space="preserve"> consultant asking us to increase bisoprolol, start dapagliflozin and switch candesartan to </w:t>
      </w:r>
      <w:proofErr w:type="spellStart"/>
      <w:r w:rsidR="000D0FE0" w:rsidRPr="006D5555">
        <w:rPr>
          <w:i/>
          <w:iCs/>
          <w:color w:val="003B5D" w:themeColor="background2" w:themeShade="80"/>
        </w:rPr>
        <w:t>entresto</w:t>
      </w:r>
      <w:proofErr w:type="spellEnd"/>
      <w:r w:rsidR="000D0FE0" w:rsidRPr="006D5555">
        <w:rPr>
          <w:i/>
          <w:iCs/>
          <w:color w:val="003B5D" w:themeColor="background2" w:themeShade="80"/>
        </w:rPr>
        <w:t>.</w:t>
      </w:r>
      <w:r w:rsidRPr="006D5555">
        <w:rPr>
          <w:i/>
          <w:iCs/>
          <w:color w:val="003B5D" w:themeColor="background2" w:themeShade="80"/>
        </w:rPr>
        <w:t xml:space="preserve"> I went through it all with him and arranged for U+Es after 2 weeks. I also checked he was doing his daily weights. He has also seen another cardiologist on the same day to arrange ablation for atrial fibrillation and was querying whether he should start the meds the heart failure consulted had recommended. After the shadowing I felt confident to reassure him why the </w:t>
      </w:r>
      <w:proofErr w:type="spellStart"/>
      <w:r w:rsidRPr="006D5555">
        <w:rPr>
          <w:i/>
          <w:iCs/>
          <w:color w:val="003B5D" w:themeColor="background2" w:themeShade="80"/>
        </w:rPr>
        <w:t>entresto</w:t>
      </w:r>
      <w:proofErr w:type="spellEnd"/>
      <w:r w:rsidRPr="006D5555">
        <w:rPr>
          <w:i/>
          <w:iCs/>
          <w:color w:val="003B5D" w:themeColor="background2" w:themeShade="80"/>
        </w:rPr>
        <w:t xml:space="preserve"> and dapagliflozin are important, how they work </w:t>
      </w:r>
      <w:r w:rsidR="000D0FE0" w:rsidRPr="006D5555">
        <w:rPr>
          <w:i/>
          <w:iCs/>
          <w:color w:val="003B5D" w:themeColor="background2" w:themeShade="80"/>
        </w:rPr>
        <w:t>and</w:t>
      </w:r>
      <w:r w:rsidRPr="006D5555">
        <w:rPr>
          <w:i/>
          <w:iCs/>
          <w:color w:val="003B5D" w:themeColor="background2" w:themeShade="80"/>
        </w:rPr>
        <w:t xml:space="preserve"> to encourage him to </w:t>
      </w:r>
      <w:r w:rsidR="000D0FE0" w:rsidRPr="006D5555">
        <w:rPr>
          <w:i/>
          <w:iCs/>
          <w:color w:val="003B5D" w:themeColor="background2" w:themeShade="80"/>
        </w:rPr>
        <w:t>contact</w:t>
      </w:r>
      <w:r w:rsidRPr="006D5555">
        <w:rPr>
          <w:i/>
          <w:iCs/>
          <w:color w:val="003B5D" w:themeColor="background2" w:themeShade="80"/>
        </w:rPr>
        <w:t xml:space="preserve"> heart failure specialist nurses if any issues. Prior to shadowing the heart failure nurses I wouldn't have felt confident to have this conversation or to start the medication. I will f/u after he has the U+Es The shadowing has really helped with my knowledge and with this clinical decision - plus I feel 100% comfortable contacting you for </w:t>
      </w:r>
      <w:r w:rsidR="000D0FE0" w:rsidRPr="006D5555">
        <w:rPr>
          <w:i/>
          <w:iCs/>
          <w:color w:val="003B5D" w:themeColor="background2" w:themeShade="80"/>
        </w:rPr>
        <w:t>advice’.</w:t>
      </w:r>
    </w:p>
    <w:p w14:paraId="5ACA9FB1" w14:textId="4F8B0EB3" w:rsidR="006D5555" w:rsidRPr="006D5555" w:rsidRDefault="006D5555" w:rsidP="006D5555">
      <w:pPr>
        <w:rPr>
          <w:color w:val="000000" w:themeColor="text2"/>
        </w:rPr>
      </w:pPr>
      <w:r w:rsidRPr="006D5555">
        <w:rPr>
          <w:color w:val="000000" w:themeColor="text2"/>
        </w:rPr>
        <w:t>(PCN Pharmacist)</w:t>
      </w:r>
    </w:p>
    <w:p w14:paraId="1F6A6DE9" w14:textId="4B02FC5C" w:rsidR="006D5555" w:rsidRDefault="006D5555" w:rsidP="006D5555">
      <w:pPr>
        <w:rPr>
          <w:i/>
          <w:iCs/>
          <w:color w:val="003B5D" w:themeColor="background2" w:themeShade="80"/>
        </w:rPr>
      </w:pPr>
      <w:r w:rsidRPr="006D5555">
        <w:rPr>
          <w:i/>
          <w:iCs/>
          <w:color w:val="003B5D" w:themeColor="background2" w:themeShade="80"/>
        </w:rPr>
        <w:lastRenderedPageBreak/>
        <w:t xml:space="preserve">‘I have enjoyed and appreciated all the shadowing I have had from the nurses. </w:t>
      </w:r>
      <w:r w:rsidR="000D0FE0" w:rsidRPr="006D5555">
        <w:rPr>
          <w:i/>
          <w:iCs/>
          <w:color w:val="003B5D" w:themeColor="background2" w:themeShade="80"/>
        </w:rPr>
        <w:t>It’s</w:t>
      </w:r>
      <w:r w:rsidRPr="006D5555">
        <w:rPr>
          <w:i/>
          <w:iCs/>
          <w:color w:val="003B5D" w:themeColor="background2" w:themeShade="80"/>
        </w:rPr>
        <w:t xml:space="preserve"> been invaluable to me. Spending time in clinics helped me to structure the way I do my HF reviews in clinic now. I follow the same </w:t>
      </w:r>
      <w:r w:rsidR="000D0FE0" w:rsidRPr="006D5555">
        <w:rPr>
          <w:i/>
          <w:iCs/>
          <w:color w:val="003B5D" w:themeColor="background2" w:themeShade="80"/>
        </w:rPr>
        <w:t>structure,</w:t>
      </w:r>
      <w:r w:rsidRPr="006D5555">
        <w:rPr>
          <w:i/>
          <w:iCs/>
          <w:color w:val="003B5D" w:themeColor="background2" w:themeShade="80"/>
        </w:rPr>
        <w:t xml:space="preserve"> so I don't miss anything. I have recently presented to the other PCN pharmacists about how I do my reviews now </w:t>
      </w:r>
      <w:r w:rsidR="000D0FE0" w:rsidRPr="006D5555">
        <w:rPr>
          <w:i/>
          <w:iCs/>
          <w:color w:val="003B5D" w:themeColor="background2" w:themeShade="80"/>
        </w:rPr>
        <w:t>too,</w:t>
      </w:r>
      <w:r w:rsidRPr="006D5555">
        <w:rPr>
          <w:i/>
          <w:iCs/>
          <w:color w:val="003B5D" w:themeColor="background2" w:themeShade="80"/>
        </w:rPr>
        <w:t xml:space="preserve"> so we cover everything needed.’</w:t>
      </w:r>
    </w:p>
    <w:p w14:paraId="196F32F2" w14:textId="72A51ECE" w:rsidR="006D5555" w:rsidRPr="006D5555" w:rsidRDefault="006D5555" w:rsidP="006D5555">
      <w:pPr>
        <w:rPr>
          <w:b/>
          <w:bCs/>
          <w:color w:val="000000" w:themeColor="text2"/>
          <w:sz w:val="28"/>
          <w:szCs w:val="28"/>
        </w:rPr>
      </w:pPr>
      <w:r>
        <w:rPr>
          <w:color w:val="000000" w:themeColor="text2"/>
        </w:rPr>
        <w:t>(PCN pharmacist)</w:t>
      </w:r>
    </w:p>
    <w:p w14:paraId="46BB26CC" w14:textId="2F16B305" w:rsidR="006D5555" w:rsidRDefault="006D5555" w:rsidP="006D5555">
      <w:pPr>
        <w:jc w:val="both"/>
        <w:rPr>
          <w:color w:val="000000" w:themeColor="text2"/>
        </w:rPr>
      </w:pPr>
      <w:r w:rsidRPr="0195C9C5">
        <w:rPr>
          <w:i/>
          <w:iCs/>
          <w:color w:val="003B5D" w:themeColor="background2" w:themeShade="80"/>
        </w:rPr>
        <w:t xml:space="preserve">‘I have found the shadowing sessions with the HF nurses and professor Banerjee to be invaluable in building my knowledge and confidence in managing my HF patients and in gaining my IP in HF. The team were very supportive in my learning and helped with my clinical knowledge and consultation skills, as I was able to see </w:t>
      </w:r>
      <w:r w:rsidR="000D0FE0" w:rsidRPr="0195C9C5">
        <w:rPr>
          <w:i/>
          <w:iCs/>
          <w:color w:val="003B5D" w:themeColor="background2" w:themeShade="80"/>
        </w:rPr>
        <w:t>first-hand</w:t>
      </w:r>
      <w:r w:rsidRPr="0195C9C5">
        <w:rPr>
          <w:i/>
          <w:iCs/>
          <w:color w:val="003B5D" w:themeColor="background2" w:themeShade="80"/>
        </w:rPr>
        <w:t xml:space="preserve"> how symptoms were medically managed and how patients were </w:t>
      </w:r>
      <w:r w:rsidR="000D0FE0" w:rsidRPr="0195C9C5">
        <w:rPr>
          <w:i/>
          <w:iCs/>
          <w:color w:val="003B5D" w:themeColor="background2" w:themeShade="80"/>
        </w:rPr>
        <w:t>examined,</w:t>
      </w:r>
      <w:r w:rsidRPr="0195C9C5">
        <w:rPr>
          <w:i/>
          <w:iCs/>
          <w:color w:val="003B5D" w:themeColor="background2" w:themeShade="80"/>
        </w:rPr>
        <w:t xml:space="preserve"> </w:t>
      </w:r>
      <w:r w:rsidR="000D0FE0" w:rsidRPr="0195C9C5">
        <w:rPr>
          <w:i/>
          <w:iCs/>
          <w:color w:val="003B5D" w:themeColor="background2" w:themeShade="80"/>
        </w:rPr>
        <w:t>educated,</w:t>
      </w:r>
      <w:r w:rsidRPr="0195C9C5">
        <w:rPr>
          <w:i/>
          <w:iCs/>
          <w:color w:val="003B5D" w:themeColor="background2" w:themeShade="80"/>
        </w:rPr>
        <w:t xml:space="preserve"> and supported. Attending the MDTs allowed me to see the thought process behind the management of more complex cases </w:t>
      </w:r>
      <w:r w:rsidR="000D0FE0" w:rsidRPr="0195C9C5">
        <w:rPr>
          <w:i/>
          <w:iCs/>
          <w:color w:val="003B5D" w:themeColor="background2" w:themeShade="80"/>
        </w:rPr>
        <w:t>and</w:t>
      </w:r>
      <w:r w:rsidRPr="0195C9C5">
        <w:rPr>
          <w:i/>
          <w:iCs/>
          <w:color w:val="003B5D" w:themeColor="background2" w:themeShade="80"/>
        </w:rPr>
        <w:t xml:space="preserve"> allowed me to discuss my own patients. Two such patients had their medications optimised as an outcome of my attendance to the MDT with one patient starting on an SGLT-2 and another on </w:t>
      </w:r>
      <w:proofErr w:type="spellStart"/>
      <w:r w:rsidRPr="0195C9C5">
        <w:rPr>
          <w:i/>
          <w:iCs/>
          <w:color w:val="003B5D" w:themeColor="background2" w:themeShade="80"/>
        </w:rPr>
        <w:t>entresto</w:t>
      </w:r>
      <w:proofErr w:type="spellEnd"/>
      <w:r w:rsidRPr="0195C9C5">
        <w:rPr>
          <w:i/>
          <w:iCs/>
          <w:color w:val="003B5D" w:themeColor="background2" w:themeShade="80"/>
        </w:rPr>
        <w:t xml:space="preserve">. Both patients had long been discharged from the HF service, so without being able to attend this MDT, they both would’ve potentially missed out on optimising to the most current </w:t>
      </w:r>
      <w:r w:rsidR="000D0FE0" w:rsidRPr="0195C9C5">
        <w:rPr>
          <w:i/>
          <w:iCs/>
          <w:color w:val="003B5D" w:themeColor="background2" w:themeShade="80"/>
        </w:rPr>
        <w:t>evidence-based</w:t>
      </w:r>
      <w:r w:rsidRPr="0195C9C5">
        <w:rPr>
          <w:i/>
          <w:iCs/>
          <w:color w:val="003B5D" w:themeColor="background2" w:themeShade="80"/>
        </w:rPr>
        <w:t xml:space="preserve"> treatments available</w:t>
      </w:r>
      <w:r w:rsidR="000D0FE0" w:rsidRPr="0195C9C5">
        <w:rPr>
          <w:i/>
          <w:iCs/>
          <w:color w:val="003B5D" w:themeColor="background2" w:themeShade="80"/>
        </w:rPr>
        <w:t>’ (</w:t>
      </w:r>
      <w:r w:rsidRPr="0195C9C5">
        <w:rPr>
          <w:color w:val="000000" w:themeColor="text2"/>
        </w:rPr>
        <w:t>PCN Pharmacist)</w:t>
      </w:r>
    </w:p>
    <w:p w14:paraId="1C508436" w14:textId="77777777" w:rsidR="00A54A88" w:rsidRDefault="00A54A88" w:rsidP="006D5555">
      <w:pPr>
        <w:jc w:val="both"/>
        <w:rPr>
          <w:color w:val="000000" w:themeColor="text2"/>
        </w:rPr>
      </w:pPr>
    </w:p>
    <w:p w14:paraId="300A11CA" w14:textId="77777777" w:rsidR="00A54A88" w:rsidRDefault="00A54A88" w:rsidP="006D5555">
      <w:pPr>
        <w:jc w:val="both"/>
        <w:rPr>
          <w:color w:val="000000" w:themeColor="text2"/>
        </w:rPr>
      </w:pPr>
    </w:p>
    <w:p w14:paraId="33BD102D" w14:textId="77777777" w:rsidR="00A54A88" w:rsidRDefault="00A54A88" w:rsidP="006D5555">
      <w:pPr>
        <w:jc w:val="both"/>
        <w:rPr>
          <w:color w:val="000000" w:themeColor="text2"/>
        </w:rPr>
      </w:pPr>
    </w:p>
    <w:p w14:paraId="7C999B67" w14:textId="77777777" w:rsidR="00A54A88" w:rsidRDefault="00A54A88" w:rsidP="006D5555">
      <w:pPr>
        <w:jc w:val="both"/>
        <w:rPr>
          <w:color w:val="000000" w:themeColor="text2"/>
        </w:rPr>
      </w:pPr>
    </w:p>
    <w:p w14:paraId="0B3F4B11" w14:textId="77777777" w:rsidR="00A54A88" w:rsidRDefault="00A54A88" w:rsidP="006D5555">
      <w:pPr>
        <w:jc w:val="both"/>
        <w:rPr>
          <w:color w:val="000000" w:themeColor="text2"/>
        </w:rPr>
      </w:pPr>
    </w:p>
    <w:p w14:paraId="394B251F" w14:textId="77777777" w:rsidR="00A54A88" w:rsidRDefault="00A54A88" w:rsidP="006D5555">
      <w:pPr>
        <w:jc w:val="both"/>
        <w:rPr>
          <w:color w:val="000000" w:themeColor="text2"/>
        </w:rPr>
      </w:pPr>
    </w:p>
    <w:p w14:paraId="1AD34467" w14:textId="77777777" w:rsidR="00A54A88" w:rsidRDefault="00A54A88" w:rsidP="006D5555">
      <w:pPr>
        <w:jc w:val="both"/>
        <w:rPr>
          <w:color w:val="000000" w:themeColor="text2"/>
        </w:rPr>
      </w:pPr>
    </w:p>
    <w:p w14:paraId="6ABDD05D" w14:textId="77777777" w:rsidR="00A54A88" w:rsidRDefault="00A54A88" w:rsidP="006D5555">
      <w:pPr>
        <w:jc w:val="both"/>
        <w:rPr>
          <w:color w:val="000000" w:themeColor="text2"/>
        </w:rPr>
      </w:pPr>
    </w:p>
    <w:p w14:paraId="135BD21D" w14:textId="77777777" w:rsidR="00A54A88" w:rsidRDefault="00A54A88" w:rsidP="006D5555">
      <w:pPr>
        <w:jc w:val="both"/>
        <w:rPr>
          <w:color w:val="000000" w:themeColor="text2"/>
        </w:rPr>
      </w:pPr>
    </w:p>
    <w:p w14:paraId="245C14ED" w14:textId="77777777" w:rsidR="00A54A88" w:rsidRDefault="00A54A88" w:rsidP="006D5555">
      <w:pPr>
        <w:jc w:val="both"/>
        <w:rPr>
          <w:color w:val="000000" w:themeColor="text2"/>
        </w:rPr>
      </w:pPr>
    </w:p>
    <w:p w14:paraId="19B7C75B" w14:textId="77777777" w:rsidR="00A54A88" w:rsidRDefault="00A54A88" w:rsidP="006D5555">
      <w:pPr>
        <w:jc w:val="both"/>
        <w:rPr>
          <w:color w:val="000000" w:themeColor="text2"/>
        </w:rPr>
      </w:pPr>
    </w:p>
    <w:p w14:paraId="3958A0A4" w14:textId="77777777" w:rsidR="00A54A88" w:rsidRDefault="00A54A88" w:rsidP="006D5555">
      <w:pPr>
        <w:jc w:val="both"/>
        <w:rPr>
          <w:color w:val="000000" w:themeColor="text2"/>
        </w:rPr>
      </w:pPr>
    </w:p>
    <w:p w14:paraId="5C53BFA0" w14:textId="77777777" w:rsidR="00A54A88" w:rsidRDefault="00A54A88" w:rsidP="006D5555">
      <w:pPr>
        <w:jc w:val="both"/>
        <w:rPr>
          <w:color w:val="000000" w:themeColor="text2"/>
        </w:rPr>
      </w:pPr>
    </w:p>
    <w:p w14:paraId="4437D5EB" w14:textId="77777777" w:rsidR="00A54A88" w:rsidRDefault="00A54A88" w:rsidP="006D5555">
      <w:pPr>
        <w:jc w:val="both"/>
        <w:rPr>
          <w:color w:val="000000" w:themeColor="text2"/>
        </w:rPr>
      </w:pPr>
    </w:p>
    <w:p w14:paraId="4E42B4A8" w14:textId="77777777" w:rsidR="00A54A88" w:rsidRDefault="00A54A88" w:rsidP="006D5555">
      <w:pPr>
        <w:jc w:val="both"/>
        <w:rPr>
          <w:color w:val="000000" w:themeColor="text2"/>
        </w:rPr>
      </w:pPr>
    </w:p>
    <w:p w14:paraId="1870D258" w14:textId="778F7964" w:rsidR="00A54A88" w:rsidRDefault="00A54A88" w:rsidP="006D5555">
      <w:pPr>
        <w:jc w:val="both"/>
        <w:rPr>
          <w:rFonts w:ascii="Verdana" w:hAnsi="Verdana"/>
          <w:b/>
          <w:bCs/>
          <w:color w:val="0077BA" w:themeColor="background2"/>
          <w:sz w:val="32"/>
          <w:szCs w:val="32"/>
        </w:rPr>
      </w:pPr>
      <w:r w:rsidRPr="00A54A88">
        <w:rPr>
          <w:rFonts w:ascii="Verdana" w:hAnsi="Verdana"/>
          <w:b/>
          <w:bCs/>
          <w:color w:val="0077BA" w:themeColor="background2"/>
          <w:sz w:val="32"/>
          <w:szCs w:val="32"/>
        </w:rPr>
        <w:t>SUMMARY OF PROJECT OUTCOMES</w:t>
      </w:r>
    </w:p>
    <w:p w14:paraId="4A8E8FDF" w14:textId="1C7C5665" w:rsidR="00A54A88" w:rsidRDefault="00A54A88" w:rsidP="006D5555">
      <w:pPr>
        <w:jc w:val="both"/>
        <w:rPr>
          <w:rFonts w:asciiTheme="minorHAnsi" w:hAnsiTheme="minorHAnsi" w:cstheme="minorHAnsi"/>
          <w:color w:val="0077BA" w:themeColor="background2"/>
        </w:rPr>
      </w:pPr>
    </w:p>
    <w:p w14:paraId="21945D0F" w14:textId="77777777" w:rsidR="00A54A88" w:rsidRDefault="00A54A88" w:rsidP="00A54A88">
      <w:pPr>
        <w:jc w:val="both"/>
        <w:rPr>
          <w:rFonts w:asciiTheme="minorHAnsi" w:hAnsiTheme="minorHAnsi" w:cstheme="minorHAnsi"/>
          <w:color w:val="000000" w:themeColor="text2"/>
          <w:lang w:val="en-US"/>
        </w:rPr>
      </w:pPr>
      <w:r w:rsidRPr="00A54A88">
        <w:rPr>
          <w:rFonts w:asciiTheme="minorHAnsi" w:hAnsiTheme="minorHAnsi" w:cstheme="minorHAnsi"/>
          <w:color w:val="000000" w:themeColor="text2"/>
          <w:lang w:val="en-US"/>
        </w:rPr>
        <w:t>HIWM have supported</w:t>
      </w:r>
      <w:r>
        <w:rPr>
          <w:rFonts w:asciiTheme="minorHAnsi" w:hAnsiTheme="minorHAnsi" w:cstheme="minorHAnsi"/>
          <w:color w:val="000000" w:themeColor="text2"/>
          <w:lang w:val="en-US"/>
        </w:rPr>
        <w:t xml:space="preserve"> this Heart Failure Project</w:t>
      </w:r>
      <w:r w:rsidRPr="00A54A88">
        <w:rPr>
          <w:rFonts w:asciiTheme="minorHAnsi" w:hAnsiTheme="minorHAnsi" w:cstheme="minorHAnsi"/>
          <w:color w:val="000000" w:themeColor="text2"/>
          <w:lang w:val="en-US"/>
        </w:rPr>
        <w:t xml:space="preserve"> </w:t>
      </w:r>
      <w:proofErr w:type="gramStart"/>
      <w:r w:rsidRPr="00A54A88">
        <w:rPr>
          <w:rFonts w:asciiTheme="minorHAnsi" w:hAnsiTheme="minorHAnsi" w:cstheme="minorHAnsi"/>
          <w:color w:val="000000" w:themeColor="text2"/>
          <w:lang w:val="en-US"/>
        </w:rPr>
        <w:t>through;</w:t>
      </w:r>
      <w:proofErr w:type="gramEnd"/>
    </w:p>
    <w:p w14:paraId="79C76606" w14:textId="0F365409" w:rsidR="00A54A88" w:rsidRPr="00A54A88" w:rsidRDefault="00A54A88" w:rsidP="00A54A88">
      <w:pPr>
        <w:jc w:val="both"/>
        <w:rPr>
          <w:rFonts w:asciiTheme="minorHAnsi" w:hAnsiTheme="minorHAnsi" w:cstheme="minorHAnsi"/>
          <w:color w:val="000000" w:themeColor="text2"/>
          <w:lang w:val="en-US"/>
        </w:rPr>
      </w:pPr>
      <w:r w:rsidRPr="00A54A88">
        <w:rPr>
          <w:rFonts w:asciiTheme="minorHAnsi" w:hAnsiTheme="minorHAnsi" w:cstheme="minorHAnsi"/>
          <w:b/>
          <w:bCs/>
          <w:color w:val="000000" w:themeColor="text2"/>
          <w:lang w:val="en-US"/>
        </w:rPr>
        <w:t xml:space="preserve"> Leading through Convening                  </w:t>
      </w:r>
    </w:p>
    <w:p w14:paraId="71A1EAB7" w14:textId="77777777" w:rsidR="00A54A88" w:rsidRPr="00A54A88" w:rsidRDefault="00A54A88" w:rsidP="00A54A88">
      <w:pPr>
        <w:numPr>
          <w:ilvl w:val="0"/>
          <w:numId w:val="13"/>
        </w:numPr>
        <w:jc w:val="both"/>
        <w:rPr>
          <w:rFonts w:asciiTheme="minorHAnsi" w:hAnsiTheme="minorHAnsi" w:cstheme="minorHAnsi"/>
          <w:bCs/>
          <w:color w:val="000000" w:themeColor="text2"/>
        </w:rPr>
      </w:pPr>
      <w:r w:rsidRPr="00A54A88">
        <w:rPr>
          <w:rFonts w:asciiTheme="minorHAnsi" w:hAnsiTheme="minorHAnsi" w:cstheme="minorHAnsi"/>
          <w:bCs/>
          <w:color w:val="000000" w:themeColor="text2"/>
        </w:rPr>
        <w:t xml:space="preserve">Collaborated with the regional cardiac network to provide regional meetings for HF teams to share and learn and surveyed all the regions heart services to provide a landscape review. </w:t>
      </w:r>
    </w:p>
    <w:p w14:paraId="6BB6561B" w14:textId="4B2E9E43" w:rsidR="00A54A88" w:rsidRPr="00A54A88" w:rsidRDefault="00A54A88" w:rsidP="00A54A88">
      <w:pPr>
        <w:numPr>
          <w:ilvl w:val="0"/>
          <w:numId w:val="13"/>
        </w:numPr>
        <w:jc w:val="both"/>
        <w:rPr>
          <w:rFonts w:asciiTheme="minorHAnsi" w:hAnsiTheme="minorHAnsi" w:cstheme="minorHAnsi"/>
          <w:color w:val="000000" w:themeColor="text2"/>
        </w:rPr>
      </w:pPr>
      <w:r w:rsidRPr="00A54A88">
        <w:rPr>
          <w:rFonts w:asciiTheme="minorHAnsi" w:hAnsiTheme="minorHAnsi" w:cstheme="minorHAnsi"/>
          <w:color w:val="000000" w:themeColor="text2"/>
        </w:rPr>
        <w:t xml:space="preserve">HIWM embedded HF champions into each </w:t>
      </w:r>
      <w:r w:rsidRPr="00A54A88">
        <w:rPr>
          <w:rFonts w:asciiTheme="minorHAnsi" w:hAnsiTheme="minorHAnsi" w:cstheme="minorHAnsi"/>
          <w:color w:val="000000" w:themeColor="text2"/>
        </w:rPr>
        <w:t>ICS targeted</w:t>
      </w:r>
      <w:r w:rsidRPr="00A54A88">
        <w:rPr>
          <w:rFonts w:asciiTheme="minorHAnsi" w:hAnsiTheme="minorHAnsi" w:cstheme="minorHAnsi"/>
          <w:color w:val="000000" w:themeColor="text2"/>
        </w:rPr>
        <w:t xml:space="preserve"> PCNS in relation to health inequalities and HF prevalence. </w:t>
      </w:r>
    </w:p>
    <w:p w14:paraId="4D24DB15" w14:textId="455A6D17" w:rsidR="00A54A88" w:rsidRPr="00A54A88" w:rsidRDefault="00A54A88" w:rsidP="00A54A88">
      <w:pPr>
        <w:jc w:val="both"/>
        <w:rPr>
          <w:rFonts w:asciiTheme="minorHAnsi" w:hAnsiTheme="minorHAnsi" w:cstheme="minorHAnsi"/>
          <w:b/>
          <w:color w:val="000000" w:themeColor="text2"/>
          <w:lang w:val="en-US"/>
        </w:rPr>
      </w:pPr>
    </w:p>
    <w:p w14:paraId="7FABDDA1" w14:textId="3917D28A" w:rsidR="00A54A88" w:rsidRPr="00A54A88" w:rsidRDefault="00A54A88" w:rsidP="00A54A88">
      <w:pPr>
        <w:jc w:val="both"/>
        <w:rPr>
          <w:rFonts w:asciiTheme="minorHAnsi" w:hAnsiTheme="minorHAnsi" w:cstheme="minorHAnsi"/>
          <w:b/>
          <w:color w:val="000000" w:themeColor="text2"/>
          <w:lang w:val="en-US"/>
        </w:rPr>
      </w:pPr>
      <w:r w:rsidRPr="00A54A88">
        <w:rPr>
          <w:rFonts w:asciiTheme="minorHAnsi" w:hAnsiTheme="minorHAnsi" w:cstheme="minorHAnsi"/>
          <w:b/>
          <w:color w:val="000000" w:themeColor="text2"/>
          <w:lang w:val="en-US"/>
        </w:rPr>
        <w:t xml:space="preserve">  Supporting the workforce of the Future</w:t>
      </w:r>
    </w:p>
    <w:p w14:paraId="7F625F46" w14:textId="77777777" w:rsidR="00A54A88" w:rsidRPr="00A54A88" w:rsidRDefault="00A54A88" w:rsidP="00A54A88">
      <w:pPr>
        <w:numPr>
          <w:ilvl w:val="0"/>
          <w:numId w:val="14"/>
        </w:numPr>
        <w:jc w:val="both"/>
        <w:rPr>
          <w:rFonts w:asciiTheme="minorHAnsi" w:hAnsiTheme="minorHAnsi" w:cstheme="minorHAnsi"/>
          <w:color w:val="000000" w:themeColor="text2"/>
        </w:rPr>
      </w:pPr>
      <w:r w:rsidRPr="00A54A88">
        <w:rPr>
          <w:rFonts w:asciiTheme="minorHAnsi" w:hAnsiTheme="minorHAnsi" w:cstheme="minorHAnsi"/>
          <w:color w:val="000000" w:themeColor="text2"/>
        </w:rPr>
        <w:t>Offered upskilling workshops to raise awareness of HF.</w:t>
      </w:r>
    </w:p>
    <w:p w14:paraId="7BEDEEF2" w14:textId="77777777" w:rsidR="00A54A88" w:rsidRPr="00A54A88" w:rsidRDefault="00A54A88" w:rsidP="00A54A88">
      <w:pPr>
        <w:numPr>
          <w:ilvl w:val="0"/>
          <w:numId w:val="14"/>
        </w:numPr>
        <w:jc w:val="both"/>
        <w:rPr>
          <w:rFonts w:asciiTheme="minorHAnsi" w:hAnsiTheme="minorHAnsi" w:cstheme="minorHAnsi"/>
          <w:color w:val="000000" w:themeColor="text2"/>
        </w:rPr>
      </w:pPr>
      <w:r w:rsidRPr="00A54A88">
        <w:rPr>
          <w:rFonts w:asciiTheme="minorHAnsi" w:hAnsiTheme="minorHAnsi" w:cstheme="minorHAnsi"/>
          <w:color w:val="000000" w:themeColor="text2"/>
        </w:rPr>
        <w:t>Supported primary care workforce to undertake quality improvement projects at PCN/practice level.</w:t>
      </w:r>
    </w:p>
    <w:p w14:paraId="5421E7D1" w14:textId="77777777" w:rsidR="00A54A88" w:rsidRPr="00A54A88" w:rsidRDefault="00A54A88" w:rsidP="00A54A88">
      <w:pPr>
        <w:jc w:val="both"/>
        <w:rPr>
          <w:rFonts w:asciiTheme="minorHAnsi" w:hAnsiTheme="minorHAnsi" w:cstheme="minorHAnsi"/>
          <w:bCs/>
          <w:color w:val="000000" w:themeColor="text2"/>
          <w:lang w:val="en-US"/>
        </w:rPr>
      </w:pPr>
    </w:p>
    <w:p w14:paraId="7A730FD5" w14:textId="2CDB741E" w:rsidR="00A54A88" w:rsidRPr="00A54A88" w:rsidRDefault="00A54A88" w:rsidP="00A54A88">
      <w:pPr>
        <w:jc w:val="both"/>
        <w:rPr>
          <w:rFonts w:asciiTheme="minorHAnsi" w:hAnsiTheme="minorHAnsi" w:cstheme="minorHAnsi"/>
          <w:color w:val="000000" w:themeColor="text2"/>
        </w:rPr>
      </w:pPr>
      <w:r w:rsidRPr="00A54A88">
        <w:rPr>
          <w:rFonts w:asciiTheme="minorHAnsi" w:hAnsiTheme="minorHAnsi" w:cstheme="minorHAnsi"/>
          <w:b/>
          <w:color w:val="000000" w:themeColor="text2"/>
          <w:lang w:val="en-US"/>
        </w:rPr>
        <w:t xml:space="preserve">   Delivering evidence-based interventions to improve health and </w:t>
      </w:r>
      <w:proofErr w:type="gramStart"/>
      <w:r w:rsidRPr="00A54A88">
        <w:rPr>
          <w:rFonts w:asciiTheme="minorHAnsi" w:hAnsiTheme="minorHAnsi" w:cstheme="minorHAnsi"/>
          <w:b/>
          <w:color w:val="000000" w:themeColor="text2"/>
          <w:lang w:val="en-US"/>
        </w:rPr>
        <w:t>wealth</w:t>
      </w:r>
      <w:proofErr w:type="gramEnd"/>
      <w:r w:rsidRPr="00A54A88">
        <w:rPr>
          <w:rFonts w:asciiTheme="minorHAnsi" w:hAnsiTheme="minorHAnsi" w:cstheme="minorHAnsi"/>
          <w:color w:val="000000" w:themeColor="text2"/>
        </w:rPr>
        <w:t xml:space="preserve"> </w:t>
      </w:r>
    </w:p>
    <w:p w14:paraId="2B336686" w14:textId="77777777" w:rsidR="00A54A88" w:rsidRPr="00A54A88" w:rsidRDefault="00A54A88" w:rsidP="00A54A88">
      <w:pPr>
        <w:numPr>
          <w:ilvl w:val="0"/>
          <w:numId w:val="13"/>
        </w:numPr>
        <w:jc w:val="both"/>
        <w:rPr>
          <w:rFonts w:asciiTheme="minorHAnsi" w:hAnsiTheme="minorHAnsi" w:cstheme="minorHAnsi"/>
          <w:color w:val="000000" w:themeColor="text2"/>
        </w:rPr>
      </w:pPr>
      <w:r w:rsidRPr="00A54A88">
        <w:rPr>
          <w:rFonts w:asciiTheme="minorHAnsi" w:hAnsiTheme="minorHAnsi" w:cstheme="minorHAnsi"/>
          <w:bCs/>
          <w:color w:val="000000" w:themeColor="text2"/>
        </w:rPr>
        <w:t>Designed and promoted a toolkit for primary care to aid quality improvement projects.</w:t>
      </w:r>
      <w:r w:rsidRPr="00A54A88">
        <w:rPr>
          <w:rFonts w:asciiTheme="minorHAnsi" w:hAnsiTheme="minorHAnsi" w:cstheme="minorHAnsi"/>
          <w:color w:val="000000" w:themeColor="text2"/>
        </w:rPr>
        <w:t xml:space="preserve"> </w:t>
      </w:r>
    </w:p>
    <w:p w14:paraId="6DF0FE2A" w14:textId="77777777" w:rsidR="00A54A88" w:rsidRPr="00A54A88" w:rsidRDefault="00A54A88" w:rsidP="00A54A88">
      <w:pPr>
        <w:numPr>
          <w:ilvl w:val="0"/>
          <w:numId w:val="13"/>
        </w:numPr>
        <w:jc w:val="both"/>
        <w:rPr>
          <w:rFonts w:asciiTheme="minorHAnsi" w:hAnsiTheme="minorHAnsi" w:cstheme="minorHAnsi"/>
          <w:color w:val="000000" w:themeColor="text2"/>
        </w:rPr>
      </w:pPr>
      <w:r w:rsidRPr="00A54A88">
        <w:rPr>
          <w:rFonts w:asciiTheme="minorHAnsi" w:hAnsiTheme="minorHAnsi" w:cstheme="minorHAnsi"/>
          <w:color w:val="000000" w:themeColor="text2"/>
        </w:rPr>
        <w:t xml:space="preserve"> HF champions targeted PCNS in relation to health inequalities and HF prevalence. </w:t>
      </w:r>
    </w:p>
    <w:p w14:paraId="6757F6A8" w14:textId="77777777" w:rsidR="00A54A88" w:rsidRPr="00A54A88" w:rsidRDefault="00A54A88" w:rsidP="00A54A88">
      <w:pPr>
        <w:jc w:val="both"/>
        <w:rPr>
          <w:rFonts w:asciiTheme="minorHAnsi" w:hAnsiTheme="minorHAnsi" w:cstheme="minorHAnsi"/>
          <w:b/>
          <w:color w:val="000000" w:themeColor="text2"/>
          <w:lang w:val="en-US"/>
        </w:rPr>
      </w:pPr>
    </w:p>
    <w:p w14:paraId="3F172813" w14:textId="567A4CA7" w:rsidR="00A54A88" w:rsidRPr="00A54A88" w:rsidRDefault="00A54A88" w:rsidP="00A54A88">
      <w:pPr>
        <w:jc w:val="both"/>
        <w:rPr>
          <w:rFonts w:asciiTheme="minorHAnsi" w:hAnsiTheme="minorHAnsi" w:cstheme="minorHAnsi"/>
          <w:b/>
          <w:color w:val="000000" w:themeColor="text2"/>
          <w:lang w:val="en-US"/>
        </w:rPr>
      </w:pPr>
      <w:r w:rsidRPr="00A54A88">
        <w:rPr>
          <w:rFonts w:asciiTheme="minorHAnsi" w:hAnsiTheme="minorHAnsi" w:cstheme="minorHAnsi"/>
          <w:b/>
          <w:color w:val="000000" w:themeColor="text2"/>
          <w:lang w:val="en-US"/>
        </w:rPr>
        <w:t xml:space="preserve">     </w:t>
      </w:r>
      <w:r w:rsidRPr="00A54A88">
        <w:rPr>
          <w:rFonts w:asciiTheme="minorHAnsi" w:hAnsiTheme="minorHAnsi" w:cstheme="minorHAnsi"/>
          <w:b/>
          <w:bCs/>
          <w:color w:val="000000" w:themeColor="text2"/>
          <w:lang w:val="en-US"/>
        </w:rPr>
        <w:t>Delivering at pace and scale </w:t>
      </w:r>
    </w:p>
    <w:p w14:paraId="766944A1" w14:textId="77777777" w:rsidR="00A54A88" w:rsidRDefault="00A54A88" w:rsidP="00A54A88">
      <w:pPr>
        <w:numPr>
          <w:ilvl w:val="0"/>
          <w:numId w:val="15"/>
        </w:numPr>
        <w:jc w:val="both"/>
        <w:rPr>
          <w:rFonts w:asciiTheme="minorHAnsi" w:hAnsiTheme="minorHAnsi" w:cstheme="minorHAnsi"/>
          <w:color w:val="000000" w:themeColor="text2"/>
        </w:rPr>
      </w:pPr>
      <w:r w:rsidRPr="00A54A88">
        <w:rPr>
          <w:rFonts w:asciiTheme="minorHAnsi" w:hAnsiTheme="minorHAnsi" w:cstheme="minorHAnsi"/>
          <w:color w:val="000000" w:themeColor="text2"/>
        </w:rPr>
        <w:t>Identified areas of good practice and produced case studies to aid spread and adoption of improved HF care.</w:t>
      </w:r>
    </w:p>
    <w:p w14:paraId="64E4269B" w14:textId="77777777" w:rsidR="00A54A88" w:rsidRDefault="00A54A88" w:rsidP="00A54A88">
      <w:pPr>
        <w:jc w:val="both"/>
        <w:rPr>
          <w:rFonts w:asciiTheme="minorHAnsi" w:hAnsiTheme="minorHAnsi" w:cstheme="minorHAnsi"/>
          <w:color w:val="000000" w:themeColor="text2"/>
        </w:rPr>
      </w:pPr>
    </w:p>
    <w:p w14:paraId="77D1BE3E" w14:textId="77777777" w:rsidR="00A54A88" w:rsidRDefault="00A54A88" w:rsidP="00A54A88">
      <w:pPr>
        <w:jc w:val="both"/>
        <w:rPr>
          <w:rFonts w:asciiTheme="minorHAnsi" w:hAnsiTheme="minorHAnsi" w:cstheme="minorHAnsi"/>
          <w:color w:val="000000" w:themeColor="text2"/>
        </w:rPr>
      </w:pPr>
    </w:p>
    <w:p w14:paraId="71C9EEF3" w14:textId="77777777" w:rsidR="00A54A88" w:rsidRDefault="00A54A88" w:rsidP="00A54A88">
      <w:pPr>
        <w:jc w:val="both"/>
        <w:rPr>
          <w:rFonts w:asciiTheme="minorHAnsi" w:hAnsiTheme="minorHAnsi" w:cstheme="minorHAnsi"/>
          <w:color w:val="000000" w:themeColor="text2"/>
        </w:rPr>
      </w:pPr>
    </w:p>
    <w:p w14:paraId="4F9505EA" w14:textId="77777777" w:rsidR="00A54A88" w:rsidRDefault="00A54A88" w:rsidP="00A54A88">
      <w:pPr>
        <w:jc w:val="both"/>
        <w:rPr>
          <w:rFonts w:asciiTheme="minorHAnsi" w:hAnsiTheme="minorHAnsi" w:cstheme="minorHAnsi"/>
          <w:color w:val="000000" w:themeColor="text2"/>
        </w:rPr>
      </w:pPr>
    </w:p>
    <w:p w14:paraId="57841D27" w14:textId="73793BC6" w:rsidR="00A54A88" w:rsidRDefault="00A54A88" w:rsidP="00A54A88">
      <w:pPr>
        <w:jc w:val="both"/>
        <w:rPr>
          <w:rFonts w:asciiTheme="minorHAnsi" w:hAnsiTheme="minorHAnsi" w:cstheme="minorHAnsi"/>
          <w:color w:val="000000" w:themeColor="text2"/>
        </w:rPr>
      </w:pPr>
      <w:r>
        <w:rPr>
          <w:rFonts w:asciiTheme="minorHAnsi" w:hAnsiTheme="minorHAnsi" w:cstheme="minorHAnsi"/>
          <w:color w:val="000000" w:themeColor="text2"/>
        </w:rPr>
        <w:lastRenderedPageBreak/>
        <w:t>The outcomes the project has achieved has been:</w:t>
      </w:r>
    </w:p>
    <w:p w14:paraId="5B1DA15C" w14:textId="77777777" w:rsidR="00A54A88" w:rsidRPr="00A54A88" w:rsidRDefault="00A54A88" w:rsidP="00A54A88">
      <w:pPr>
        <w:pStyle w:val="ListParagraph"/>
        <w:numPr>
          <w:ilvl w:val="0"/>
          <w:numId w:val="16"/>
        </w:numPr>
        <w:spacing w:before="0" w:after="0"/>
        <w:rPr>
          <w:rFonts w:eastAsia="Arial" w:cs="Arial"/>
          <w:color w:val="000000" w:themeColor="text2"/>
        </w:rPr>
      </w:pPr>
      <w:r w:rsidRPr="00A54A88">
        <w:rPr>
          <w:rFonts w:eastAsia="Arial" w:cs="Arial"/>
          <w:color w:val="000000" w:themeColor="text2"/>
        </w:rPr>
        <w:t xml:space="preserve">46% of PCNs engaged with champions agreeing to undertake HF improvement work. </w:t>
      </w:r>
    </w:p>
    <w:p w14:paraId="1AC41EEA" w14:textId="77777777" w:rsidR="00A54A88" w:rsidRPr="00A54A88" w:rsidRDefault="00A54A88" w:rsidP="00A54A88">
      <w:pPr>
        <w:pStyle w:val="ListParagraph"/>
        <w:numPr>
          <w:ilvl w:val="0"/>
          <w:numId w:val="16"/>
        </w:numPr>
        <w:spacing w:before="0" w:after="0"/>
        <w:rPr>
          <w:rFonts w:eastAsia="Arial" w:cs="Arial"/>
          <w:color w:val="000000" w:themeColor="text2"/>
        </w:rPr>
      </w:pPr>
      <w:r w:rsidRPr="00A54A88">
        <w:rPr>
          <w:rFonts w:eastAsia="Arial" w:cs="Arial"/>
          <w:color w:val="000000" w:themeColor="text2"/>
        </w:rPr>
        <w:t xml:space="preserve">22% of PCNS adopting our developed resources to undertake quality improvement projects. </w:t>
      </w:r>
    </w:p>
    <w:p w14:paraId="70E2BE56" w14:textId="25680BFD" w:rsidR="00A54A88" w:rsidRPr="00A54A88" w:rsidRDefault="00A54A88" w:rsidP="00A54A88">
      <w:pPr>
        <w:pStyle w:val="ListParagraph"/>
        <w:numPr>
          <w:ilvl w:val="0"/>
          <w:numId w:val="16"/>
        </w:numPr>
        <w:spacing w:before="0" w:after="0"/>
        <w:rPr>
          <w:rFonts w:eastAsia="Arial" w:cs="Arial"/>
          <w:color w:val="000000" w:themeColor="text2"/>
        </w:rPr>
      </w:pPr>
      <w:r>
        <w:rPr>
          <w:rFonts w:eastAsia="Arial" w:cs="Arial"/>
          <w:color w:val="000000" w:themeColor="text2"/>
        </w:rPr>
        <w:t>5</w:t>
      </w:r>
      <w:r w:rsidRPr="00A54A88">
        <w:rPr>
          <w:rFonts w:eastAsia="Arial" w:cs="Arial"/>
          <w:color w:val="000000" w:themeColor="text2"/>
        </w:rPr>
        <w:t xml:space="preserve"> Case studies developed by participating practices which will aid spread and adoption.</w:t>
      </w:r>
    </w:p>
    <w:p w14:paraId="45ACE673" w14:textId="77777777" w:rsidR="00A54A88" w:rsidRPr="00A54A88" w:rsidRDefault="00A54A88" w:rsidP="00A54A88">
      <w:pPr>
        <w:pStyle w:val="ListParagraph"/>
        <w:numPr>
          <w:ilvl w:val="0"/>
          <w:numId w:val="16"/>
        </w:numPr>
        <w:spacing w:before="0" w:after="0"/>
        <w:rPr>
          <w:rFonts w:eastAsia="Arial" w:cs="Arial"/>
          <w:color w:val="000000" w:themeColor="text2"/>
        </w:rPr>
      </w:pPr>
      <w:r w:rsidRPr="00A54A88">
        <w:rPr>
          <w:rFonts w:eastAsia="Arial" w:cs="Arial"/>
          <w:color w:val="000000" w:themeColor="text2"/>
        </w:rPr>
        <w:t xml:space="preserve">8 ICB wide HF upskilling workshops provided with 216 attendees. </w:t>
      </w:r>
    </w:p>
    <w:p w14:paraId="15119156" w14:textId="77777777" w:rsidR="00A54A88" w:rsidRPr="00A54A88" w:rsidRDefault="00A54A88" w:rsidP="00A54A88">
      <w:pPr>
        <w:pStyle w:val="ListParagraph"/>
        <w:numPr>
          <w:ilvl w:val="0"/>
          <w:numId w:val="16"/>
        </w:numPr>
        <w:spacing w:before="0" w:after="0"/>
        <w:rPr>
          <w:rFonts w:eastAsia="Arial" w:cs="Arial"/>
          <w:color w:val="000000" w:themeColor="text2"/>
        </w:rPr>
      </w:pPr>
      <w:r w:rsidRPr="00A54A88">
        <w:rPr>
          <w:rFonts w:eastAsia="Arial" w:cs="Arial"/>
          <w:color w:val="000000" w:themeColor="text2"/>
        </w:rPr>
        <w:t xml:space="preserve">Some PCN pharmacists have shadowed HF champions and gone onto set up HF clinics within their own PCN. </w:t>
      </w:r>
    </w:p>
    <w:p w14:paraId="5E0155A0" w14:textId="77777777" w:rsidR="00A54A88" w:rsidRPr="00A54A88" w:rsidRDefault="00A54A88" w:rsidP="00A54A88">
      <w:pPr>
        <w:pStyle w:val="ListParagraph"/>
        <w:numPr>
          <w:ilvl w:val="0"/>
          <w:numId w:val="16"/>
        </w:numPr>
        <w:spacing w:before="0" w:after="0"/>
        <w:rPr>
          <w:rFonts w:eastAsia="Arial" w:cs="Arial"/>
          <w:color w:val="000000" w:themeColor="text2"/>
        </w:rPr>
      </w:pPr>
      <w:r w:rsidRPr="00A54A88">
        <w:rPr>
          <w:rFonts w:eastAsia="Arial" w:cs="Arial"/>
          <w:color w:val="000000" w:themeColor="text2"/>
        </w:rPr>
        <w:t xml:space="preserve">Toolkit developed and shared. </w:t>
      </w:r>
    </w:p>
    <w:p w14:paraId="743EBC9B" w14:textId="77777777" w:rsidR="00A54A88" w:rsidRPr="00A54A88" w:rsidRDefault="00A54A88" w:rsidP="00A54A88">
      <w:pPr>
        <w:pStyle w:val="ListParagraph"/>
        <w:numPr>
          <w:ilvl w:val="0"/>
          <w:numId w:val="16"/>
        </w:numPr>
        <w:spacing w:before="0" w:after="0"/>
        <w:rPr>
          <w:rFonts w:eastAsia="Arial" w:cs="Arial"/>
          <w:color w:val="000000" w:themeColor="text2"/>
        </w:rPr>
      </w:pPr>
      <w:r w:rsidRPr="00A54A88">
        <w:rPr>
          <w:rFonts w:eastAsia="Arial" w:cs="Arial"/>
          <w:color w:val="000000" w:themeColor="text2"/>
        </w:rPr>
        <w:t>State of the Region report produced following survey of all HF services.</w:t>
      </w:r>
    </w:p>
    <w:p w14:paraId="30CDDAB2" w14:textId="25D66C37" w:rsidR="00A54A88" w:rsidRPr="00A54A88" w:rsidRDefault="00A54A88" w:rsidP="00A54A88">
      <w:pPr>
        <w:pStyle w:val="ListParagraph"/>
        <w:numPr>
          <w:ilvl w:val="0"/>
          <w:numId w:val="16"/>
        </w:numPr>
        <w:jc w:val="both"/>
        <w:rPr>
          <w:rFonts w:asciiTheme="minorHAnsi" w:hAnsiTheme="minorHAnsi" w:cstheme="minorHAnsi"/>
          <w:color w:val="000000" w:themeColor="text2"/>
        </w:rPr>
      </w:pPr>
      <w:r w:rsidRPr="00A54A88">
        <w:rPr>
          <w:rFonts w:eastAsia="Arial" w:cs="Arial"/>
          <w:color w:val="000000" w:themeColor="text2"/>
        </w:rPr>
        <w:t>2 regional workshops held in collaboration with cardiac network.</w:t>
      </w:r>
    </w:p>
    <w:p w14:paraId="4F3EDB9E" w14:textId="77777777" w:rsidR="00A54A88" w:rsidRDefault="00A54A88" w:rsidP="00A54A88">
      <w:pPr>
        <w:jc w:val="both"/>
        <w:rPr>
          <w:rFonts w:asciiTheme="minorHAnsi" w:hAnsiTheme="minorHAnsi" w:cstheme="minorHAnsi"/>
          <w:color w:val="000000" w:themeColor="text2"/>
        </w:rPr>
      </w:pPr>
    </w:p>
    <w:p w14:paraId="61B86781" w14:textId="77777777" w:rsidR="00A54A88" w:rsidRDefault="00A54A88" w:rsidP="00A54A88">
      <w:pPr>
        <w:jc w:val="both"/>
        <w:rPr>
          <w:rFonts w:asciiTheme="minorHAnsi" w:hAnsiTheme="minorHAnsi" w:cstheme="minorHAnsi"/>
          <w:color w:val="000000" w:themeColor="text2"/>
        </w:rPr>
      </w:pPr>
    </w:p>
    <w:p w14:paraId="745DB61A" w14:textId="77777777" w:rsidR="00A54A88" w:rsidRDefault="00A54A88" w:rsidP="00A54A88">
      <w:pPr>
        <w:jc w:val="both"/>
        <w:rPr>
          <w:rFonts w:asciiTheme="minorHAnsi" w:hAnsiTheme="minorHAnsi" w:cstheme="minorHAnsi"/>
          <w:color w:val="000000" w:themeColor="text2"/>
        </w:rPr>
      </w:pPr>
    </w:p>
    <w:p w14:paraId="479ADBAD" w14:textId="455B7211" w:rsidR="00A54A88" w:rsidRPr="000366F1" w:rsidRDefault="00A54A88" w:rsidP="00A54A88">
      <w:pPr>
        <w:jc w:val="both"/>
        <w:rPr>
          <w:rFonts w:ascii="Verdana" w:hAnsi="Verdana" w:cstheme="minorHAnsi"/>
          <w:b/>
          <w:bCs/>
          <w:color w:val="0077BA" w:themeColor="background2"/>
        </w:rPr>
      </w:pPr>
      <w:r w:rsidRPr="000366F1">
        <w:rPr>
          <w:rFonts w:ascii="Verdana" w:hAnsi="Verdana" w:cstheme="minorHAnsi"/>
          <w:b/>
          <w:bCs/>
          <w:color w:val="0077BA" w:themeColor="background2"/>
        </w:rPr>
        <w:t>For further information, please contact:</w:t>
      </w:r>
    </w:p>
    <w:p w14:paraId="5E411BB4" w14:textId="1BCC34E2" w:rsidR="00A54A88" w:rsidRPr="000366F1" w:rsidRDefault="00A54A88" w:rsidP="00A54A88">
      <w:pPr>
        <w:jc w:val="both"/>
        <w:rPr>
          <w:rFonts w:ascii="Verdana" w:hAnsi="Verdana" w:cstheme="minorHAnsi"/>
          <w:b/>
          <w:bCs/>
          <w:color w:val="0077BA" w:themeColor="background2"/>
        </w:rPr>
      </w:pPr>
      <w:r w:rsidRPr="000366F1">
        <w:rPr>
          <w:rFonts w:ascii="Verdana" w:hAnsi="Verdana" w:cstheme="minorHAnsi"/>
          <w:b/>
          <w:bCs/>
          <w:color w:val="0077BA" w:themeColor="background2"/>
        </w:rPr>
        <w:t>Philippa Richards – Innovation Project Manager</w:t>
      </w:r>
    </w:p>
    <w:p w14:paraId="4B1AC916" w14:textId="731764A1" w:rsidR="00A54A88" w:rsidRPr="000366F1" w:rsidRDefault="00A54A88" w:rsidP="00A54A88">
      <w:pPr>
        <w:jc w:val="both"/>
        <w:rPr>
          <w:rFonts w:ascii="Verdana" w:hAnsi="Verdana" w:cstheme="minorHAnsi"/>
          <w:b/>
          <w:bCs/>
          <w:color w:val="0077BA" w:themeColor="background2"/>
        </w:rPr>
      </w:pPr>
      <w:r w:rsidRPr="000366F1">
        <w:rPr>
          <w:rFonts w:ascii="Verdana" w:hAnsi="Verdana" w:cstheme="minorHAnsi"/>
          <w:b/>
          <w:bCs/>
          <w:color w:val="0077BA" w:themeColor="background2"/>
        </w:rPr>
        <w:t>Philippa.Richards@healthinnovationwm.org</w:t>
      </w:r>
    </w:p>
    <w:p w14:paraId="471A683C" w14:textId="77777777" w:rsidR="00A54A88" w:rsidRPr="00A54A88" w:rsidRDefault="00A54A88" w:rsidP="00A54A88">
      <w:pPr>
        <w:jc w:val="both"/>
        <w:rPr>
          <w:rFonts w:asciiTheme="minorHAnsi" w:hAnsiTheme="minorHAnsi" w:cstheme="minorHAnsi"/>
          <w:color w:val="000000" w:themeColor="text2"/>
        </w:rPr>
      </w:pPr>
    </w:p>
    <w:p w14:paraId="1400E98B" w14:textId="7A0F6F56" w:rsidR="00A54A88" w:rsidRPr="00A54A88" w:rsidRDefault="00A54A88" w:rsidP="006D5555">
      <w:pPr>
        <w:jc w:val="both"/>
        <w:rPr>
          <w:rFonts w:asciiTheme="minorHAnsi" w:hAnsiTheme="minorHAnsi" w:cstheme="minorHAnsi"/>
          <w:color w:val="000000" w:themeColor="text2"/>
        </w:rPr>
      </w:pPr>
    </w:p>
    <w:p w14:paraId="59DD7F5F" w14:textId="77777777" w:rsidR="00A72739" w:rsidRDefault="00A72739" w:rsidP="00557710"/>
    <w:p w14:paraId="4F9BECF5" w14:textId="77777777" w:rsidR="00A72739" w:rsidRDefault="00A72739" w:rsidP="00557710"/>
    <w:p w14:paraId="6EFEBCC5" w14:textId="1F42B214" w:rsidR="00235405" w:rsidRPr="00557710" w:rsidRDefault="00235405" w:rsidP="00557710"/>
    <w:sectPr w:rsidR="00235405" w:rsidRPr="00557710" w:rsidSect="009D420D">
      <w:headerReference w:type="default" r:id="rId15"/>
      <w:footerReference w:type="even" r:id="rId16"/>
      <w:footerReference w:type="default" r:id="rId17"/>
      <w:footerReference w:type="first" r:id="rId18"/>
      <w:pgSz w:w="11906" w:h="16838"/>
      <w:pgMar w:top="2492" w:right="827" w:bottom="1440" w:left="101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58D92" w14:textId="77777777" w:rsidR="009D420D" w:rsidRDefault="009D420D" w:rsidP="009E2A6C">
      <w:r>
        <w:separator/>
      </w:r>
    </w:p>
  </w:endnote>
  <w:endnote w:type="continuationSeparator" w:id="0">
    <w:p w14:paraId="5B71256B" w14:textId="77777777" w:rsidR="009D420D" w:rsidRDefault="009D420D" w:rsidP="009E2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B0B4" w14:textId="62E31896" w:rsidR="00C96E82" w:rsidRDefault="00C96E82" w:rsidP="000C60A4">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54A11B0" w14:textId="77777777" w:rsidR="00C96E82" w:rsidRDefault="00C96E82" w:rsidP="00C96E8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A5A6A7" w:themeColor="text1" w:themeTint="80"/>
        <w:sz w:val="21"/>
        <w:szCs w:val="21"/>
      </w:rPr>
      <w:id w:val="298125939"/>
      <w:docPartObj>
        <w:docPartGallery w:val="Page Numbers (Bottom of Page)"/>
        <w:docPartUnique/>
      </w:docPartObj>
    </w:sdtPr>
    <w:sdtEndPr>
      <w:rPr>
        <w:rStyle w:val="PageNumber"/>
        <w:color w:val="A5A6A7"/>
      </w:rPr>
    </w:sdtEndPr>
    <w:sdtContent>
      <w:p w14:paraId="3BACA9EC" w14:textId="069AA370" w:rsidR="00C96E82" w:rsidRPr="00C96E82" w:rsidRDefault="00C96E82" w:rsidP="0069562F">
        <w:pPr>
          <w:framePr w:wrap="none" w:vAnchor="text" w:hAnchor="page" w:x="1281" w:y="-196"/>
          <w:rPr>
            <w:rStyle w:val="PageNumber"/>
            <w:color w:val="A5A6A7" w:themeColor="text1" w:themeTint="80"/>
            <w:sz w:val="21"/>
            <w:szCs w:val="21"/>
          </w:rPr>
        </w:pPr>
        <w:r w:rsidRPr="00C96E82">
          <w:rPr>
            <w:rStyle w:val="PageNumber"/>
            <w:color w:val="A5A6A7" w:themeColor="text1" w:themeTint="80"/>
            <w:sz w:val="21"/>
            <w:szCs w:val="21"/>
          </w:rPr>
          <w:fldChar w:fldCharType="begin"/>
        </w:r>
        <w:r w:rsidRPr="00C96E82">
          <w:rPr>
            <w:rStyle w:val="PageNumber"/>
            <w:color w:val="A5A6A7" w:themeColor="text1" w:themeTint="80"/>
            <w:sz w:val="21"/>
            <w:szCs w:val="21"/>
          </w:rPr>
          <w:instrText xml:space="preserve"> PAGE </w:instrText>
        </w:r>
        <w:r w:rsidRPr="00C96E82">
          <w:rPr>
            <w:rStyle w:val="PageNumber"/>
            <w:color w:val="A5A6A7" w:themeColor="text1" w:themeTint="80"/>
            <w:sz w:val="21"/>
            <w:szCs w:val="21"/>
          </w:rPr>
          <w:fldChar w:fldCharType="separate"/>
        </w:r>
        <w:r w:rsidRPr="00C96E82">
          <w:rPr>
            <w:rStyle w:val="PageNumber"/>
            <w:noProof/>
            <w:color w:val="A5A6A7" w:themeColor="text1" w:themeTint="80"/>
            <w:sz w:val="21"/>
            <w:szCs w:val="21"/>
          </w:rPr>
          <w:t>1</w:t>
        </w:r>
        <w:r w:rsidRPr="00C96E82">
          <w:rPr>
            <w:rStyle w:val="PageNumber"/>
            <w:color w:val="A5A6A7" w:themeColor="text1" w:themeTint="80"/>
            <w:sz w:val="21"/>
            <w:szCs w:val="21"/>
          </w:rPr>
          <w:fldChar w:fldCharType="end"/>
        </w:r>
      </w:p>
    </w:sdtContent>
  </w:sdt>
  <w:p w14:paraId="10762653" w14:textId="2B9348D8" w:rsidR="009E2A6C" w:rsidRPr="00C96E82" w:rsidRDefault="00C96E82" w:rsidP="0069562F">
    <w:pPr>
      <w:tabs>
        <w:tab w:val="right" w:pos="10065"/>
      </w:tabs>
      <w:ind w:left="-142" w:right="360"/>
      <w:jc w:val="right"/>
      <w:rPr>
        <w:rFonts w:cs="Arial"/>
        <w:b/>
        <w:bCs/>
        <w:color w:val="A5A6A7" w:themeColor="text1" w:themeTint="80"/>
        <w:sz w:val="21"/>
        <w:szCs w:val="21"/>
      </w:rPr>
    </w:pPr>
    <w:r w:rsidRPr="00C96E82">
      <w:rPr>
        <w:rFonts w:cs="Arial"/>
        <w:b/>
        <w:bCs/>
        <w:color w:val="A5A6A7" w:themeColor="text1" w:themeTint="80"/>
        <w:sz w:val="22"/>
        <w:szCs w:val="22"/>
      </w:rPr>
      <w:t>healthinnovationwestmidlands</w:t>
    </w:r>
    <w:r w:rsidR="009E2A6C" w:rsidRPr="00C96E82">
      <w:rPr>
        <w:rFonts w:cs="Arial"/>
        <w:b/>
        <w:bCs/>
        <w:color w:val="A5A6A7" w:themeColor="text1" w:themeTint="80"/>
        <w:sz w:val="22"/>
        <w:szCs w:val="22"/>
      </w:rPr>
      <w:t>.org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0B530" w14:textId="5A748487" w:rsidR="00837B39" w:rsidRPr="00837B39" w:rsidRDefault="00837B39" w:rsidP="00837B39">
    <w:pPr>
      <w:tabs>
        <w:tab w:val="right" w:pos="10065"/>
      </w:tabs>
      <w:ind w:left="-142" w:right="360"/>
      <w:jc w:val="right"/>
      <w:rPr>
        <w:rFonts w:cs="Arial"/>
        <w:b/>
        <w:bCs/>
        <w:color w:val="A5A6A7" w:themeColor="text1" w:themeTint="80"/>
        <w:sz w:val="21"/>
        <w:szCs w:val="21"/>
      </w:rPr>
    </w:pPr>
    <w:r w:rsidRPr="00C96E82">
      <w:rPr>
        <w:rFonts w:cs="Arial"/>
        <w:b/>
        <w:bCs/>
        <w:color w:val="A5A6A7" w:themeColor="text1" w:themeTint="80"/>
        <w:sz w:val="22"/>
        <w:szCs w:val="22"/>
      </w:rPr>
      <w:t>healthinnovationwestmidlands.org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75780" w14:textId="77777777" w:rsidR="009D420D" w:rsidRDefault="009D420D" w:rsidP="009E2A6C">
      <w:r>
        <w:separator/>
      </w:r>
    </w:p>
  </w:footnote>
  <w:footnote w:type="continuationSeparator" w:id="0">
    <w:p w14:paraId="24D60AFB" w14:textId="77777777" w:rsidR="009D420D" w:rsidRDefault="009D420D" w:rsidP="009E2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FDB21" w14:textId="0E49A699" w:rsidR="009E2A6C" w:rsidRDefault="00A90E3D">
    <w:r>
      <w:rPr>
        <w:noProof/>
      </w:rPr>
      <w:drawing>
        <wp:anchor distT="0" distB="0" distL="114300" distR="114300" simplePos="0" relativeHeight="251660288" behindDoc="1" locked="0" layoutInCell="1" allowOverlap="1" wp14:anchorId="5B649D4F" wp14:editId="7A4C7AB4">
          <wp:simplePos x="0" y="0"/>
          <wp:positionH relativeFrom="column">
            <wp:posOffset>-815340</wp:posOffset>
          </wp:positionH>
          <wp:positionV relativeFrom="paragraph">
            <wp:posOffset>-440055</wp:posOffset>
          </wp:positionV>
          <wp:extent cx="7978140" cy="1080135"/>
          <wp:effectExtent l="0" t="0" r="0" b="0"/>
          <wp:wrapNone/>
          <wp:docPr id="1573155028" name="Picture 157315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55028" name="Picture 1573155028"/>
                  <pic:cNvPicPr/>
                </pic:nvPicPr>
                <pic:blipFill>
                  <a:blip r:embed="rId1">
                    <a:extLst>
                      <a:ext uri="{28A0092B-C50C-407E-A947-70E740481C1C}">
                        <a14:useLocalDpi xmlns:a14="http://schemas.microsoft.com/office/drawing/2010/main" val="0"/>
                      </a:ext>
                    </a:extLst>
                  </a:blip>
                  <a:stretch>
                    <a:fillRect/>
                  </a:stretch>
                </pic:blipFill>
                <pic:spPr>
                  <a:xfrm rot="10800000">
                    <a:off x="0" y="0"/>
                    <a:ext cx="7978140" cy="1080135"/>
                  </a:xfrm>
                  <a:prstGeom prst="rect">
                    <a:avLst/>
                  </a:prstGeom>
                </pic:spPr>
              </pic:pic>
            </a:graphicData>
          </a:graphic>
          <wp14:sizeRelH relativeFrom="page">
            <wp14:pctWidth>0</wp14:pctWidth>
          </wp14:sizeRelH>
          <wp14:sizeRelV relativeFrom="page">
            <wp14:pctHeight>0</wp14:pctHeight>
          </wp14:sizeRelV>
        </wp:anchor>
      </w:drawing>
    </w:r>
    <w:r w:rsidR="00981704">
      <w:rPr>
        <w:noProof/>
      </w:rPr>
      <w:drawing>
        <wp:anchor distT="0" distB="0" distL="114300" distR="114300" simplePos="0" relativeHeight="251659264" behindDoc="0" locked="0" layoutInCell="1" allowOverlap="1" wp14:anchorId="4C07B467" wp14:editId="5AB999FD">
          <wp:simplePos x="0" y="0"/>
          <wp:positionH relativeFrom="column">
            <wp:posOffset>-361315</wp:posOffset>
          </wp:positionH>
          <wp:positionV relativeFrom="paragraph">
            <wp:posOffset>-229235</wp:posOffset>
          </wp:positionV>
          <wp:extent cx="3391535" cy="700405"/>
          <wp:effectExtent l="0" t="0" r="0" b="0"/>
          <wp:wrapNone/>
          <wp:docPr id="2020655122" name="Picture 2020655122"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40362" name="Picture 3" descr="A logo with white text&#10;&#10;Description automatically generated"/>
                  <pic:cNvPicPr/>
                </pic:nvPicPr>
                <pic:blipFill rotWithShape="1">
                  <a:blip r:embed="rId2" cstate="print">
                    <a:extLst>
                      <a:ext uri="{28A0092B-C50C-407E-A947-70E740481C1C}">
                        <a14:useLocalDpi xmlns:a14="http://schemas.microsoft.com/office/drawing/2010/main" val="0"/>
                      </a:ext>
                    </a:extLst>
                  </a:blip>
                  <a:srcRect t="38976" r="-10" b="40348"/>
                  <a:stretch/>
                </pic:blipFill>
                <pic:spPr bwMode="auto">
                  <a:xfrm>
                    <a:off x="0" y="0"/>
                    <a:ext cx="3391535"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663D"/>
    <w:multiLevelType w:val="multilevel"/>
    <w:tmpl w:val="87A4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5903ED"/>
    <w:multiLevelType w:val="multilevel"/>
    <w:tmpl w:val="87A4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B32BED"/>
    <w:multiLevelType w:val="hybridMultilevel"/>
    <w:tmpl w:val="BF92C296"/>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3" w15:restartNumberingAfterBreak="0">
    <w:nsid w:val="12906293"/>
    <w:multiLevelType w:val="hybridMultilevel"/>
    <w:tmpl w:val="FCBE9314"/>
    <w:lvl w:ilvl="0" w:tplc="A3C07374">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B02CC9"/>
    <w:multiLevelType w:val="multilevel"/>
    <w:tmpl w:val="99FE0F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3D1891"/>
    <w:multiLevelType w:val="multilevel"/>
    <w:tmpl w:val="87A4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D924E1"/>
    <w:multiLevelType w:val="hybridMultilevel"/>
    <w:tmpl w:val="A852BCA2"/>
    <w:lvl w:ilvl="0" w:tplc="A3C07374">
      <w:start w:val="1"/>
      <w:numFmt w:val="bullet"/>
      <w:lvlText w:val="•"/>
      <w:lvlJc w:val="left"/>
      <w:pPr>
        <w:tabs>
          <w:tab w:val="num" w:pos="720"/>
        </w:tabs>
        <w:ind w:left="720" w:hanging="360"/>
      </w:pPr>
      <w:rPr>
        <w:rFonts w:ascii="Times New Roman" w:hAnsi="Times New Roman" w:hint="default"/>
      </w:rPr>
    </w:lvl>
    <w:lvl w:ilvl="1" w:tplc="9B8A89A0" w:tentative="1">
      <w:start w:val="1"/>
      <w:numFmt w:val="bullet"/>
      <w:lvlText w:val="•"/>
      <w:lvlJc w:val="left"/>
      <w:pPr>
        <w:tabs>
          <w:tab w:val="num" w:pos="1440"/>
        </w:tabs>
        <w:ind w:left="1440" w:hanging="360"/>
      </w:pPr>
      <w:rPr>
        <w:rFonts w:ascii="Times New Roman" w:hAnsi="Times New Roman" w:hint="default"/>
      </w:rPr>
    </w:lvl>
    <w:lvl w:ilvl="2" w:tplc="29FAA4B6" w:tentative="1">
      <w:start w:val="1"/>
      <w:numFmt w:val="bullet"/>
      <w:lvlText w:val="•"/>
      <w:lvlJc w:val="left"/>
      <w:pPr>
        <w:tabs>
          <w:tab w:val="num" w:pos="2160"/>
        </w:tabs>
        <w:ind w:left="2160" w:hanging="360"/>
      </w:pPr>
      <w:rPr>
        <w:rFonts w:ascii="Times New Roman" w:hAnsi="Times New Roman" w:hint="default"/>
      </w:rPr>
    </w:lvl>
    <w:lvl w:ilvl="3" w:tplc="71A08C14" w:tentative="1">
      <w:start w:val="1"/>
      <w:numFmt w:val="bullet"/>
      <w:lvlText w:val="•"/>
      <w:lvlJc w:val="left"/>
      <w:pPr>
        <w:tabs>
          <w:tab w:val="num" w:pos="2880"/>
        </w:tabs>
        <w:ind w:left="2880" w:hanging="360"/>
      </w:pPr>
      <w:rPr>
        <w:rFonts w:ascii="Times New Roman" w:hAnsi="Times New Roman" w:hint="default"/>
      </w:rPr>
    </w:lvl>
    <w:lvl w:ilvl="4" w:tplc="54D4CBCA" w:tentative="1">
      <w:start w:val="1"/>
      <w:numFmt w:val="bullet"/>
      <w:lvlText w:val="•"/>
      <w:lvlJc w:val="left"/>
      <w:pPr>
        <w:tabs>
          <w:tab w:val="num" w:pos="3600"/>
        </w:tabs>
        <w:ind w:left="3600" w:hanging="360"/>
      </w:pPr>
      <w:rPr>
        <w:rFonts w:ascii="Times New Roman" w:hAnsi="Times New Roman" w:hint="default"/>
      </w:rPr>
    </w:lvl>
    <w:lvl w:ilvl="5" w:tplc="A74CADF6" w:tentative="1">
      <w:start w:val="1"/>
      <w:numFmt w:val="bullet"/>
      <w:lvlText w:val="•"/>
      <w:lvlJc w:val="left"/>
      <w:pPr>
        <w:tabs>
          <w:tab w:val="num" w:pos="4320"/>
        </w:tabs>
        <w:ind w:left="4320" w:hanging="360"/>
      </w:pPr>
      <w:rPr>
        <w:rFonts w:ascii="Times New Roman" w:hAnsi="Times New Roman" w:hint="default"/>
      </w:rPr>
    </w:lvl>
    <w:lvl w:ilvl="6" w:tplc="2C54EA8C" w:tentative="1">
      <w:start w:val="1"/>
      <w:numFmt w:val="bullet"/>
      <w:lvlText w:val="•"/>
      <w:lvlJc w:val="left"/>
      <w:pPr>
        <w:tabs>
          <w:tab w:val="num" w:pos="5040"/>
        </w:tabs>
        <w:ind w:left="5040" w:hanging="360"/>
      </w:pPr>
      <w:rPr>
        <w:rFonts w:ascii="Times New Roman" w:hAnsi="Times New Roman" w:hint="default"/>
      </w:rPr>
    </w:lvl>
    <w:lvl w:ilvl="7" w:tplc="AAECCC18" w:tentative="1">
      <w:start w:val="1"/>
      <w:numFmt w:val="bullet"/>
      <w:lvlText w:val="•"/>
      <w:lvlJc w:val="left"/>
      <w:pPr>
        <w:tabs>
          <w:tab w:val="num" w:pos="5760"/>
        </w:tabs>
        <w:ind w:left="5760" w:hanging="360"/>
      </w:pPr>
      <w:rPr>
        <w:rFonts w:ascii="Times New Roman" w:hAnsi="Times New Roman" w:hint="default"/>
      </w:rPr>
    </w:lvl>
    <w:lvl w:ilvl="8" w:tplc="3AF8A57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F8D3D5E"/>
    <w:multiLevelType w:val="hybridMultilevel"/>
    <w:tmpl w:val="FF228562"/>
    <w:lvl w:ilvl="0" w:tplc="661A8F3C">
      <w:start w:val="1"/>
      <w:numFmt w:val="bullet"/>
      <w:pStyle w:val="Bulle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AF6F8E"/>
    <w:multiLevelType w:val="multilevel"/>
    <w:tmpl w:val="87A4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3F7DA6"/>
    <w:multiLevelType w:val="hybridMultilevel"/>
    <w:tmpl w:val="26F8606E"/>
    <w:lvl w:ilvl="0" w:tplc="1B529420">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597519D"/>
    <w:multiLevelType w:val="hybridMultilevel"/>
    <w:tmpl w:val="9B967766"/>
    <w:lvl w:ilvl="0" w:tplc="A3C07374">
      <w:start w:val="1"/>
      <w:numFmt w:val="bullet"/>
      <w:lvlText w:val="•"/>
      <w:lvlJc w:val="left"/>
      <w:pPr>
        <w:tabs>
          <w:tab w:val="num" w:pos="1188"/>
        </w:tabs>
        <w:ind w:left="1188" w:hanging="360"/>
      </w:pPr>
      <w:rPr>
        <w:rFonts w:ascii="Times New Roman" w:hAnsi="Times New Roman" w:hint="default"/>
      </w:rPr>
    </w:lvl>
    <w:lvl w:ilvl="1" w:tplc="08090003" w:tentative="1">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11" w15:restartNumberingAfterBreak="0">
    <w:nsid w:val="69374118"/>
    <w:multiLevelType w:val="multilevel"/>
    <w:tmpl w:val="87A4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9FB6CA5"/>
    <w:multiLevelType w:val="multilevel"/>
    <w:tmpl w:val="87A4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FDD1029"/>
    <w:multiLevelType w:val="hybridMultilevel"/>
    <w:tmpl w:val="15DAC2AA"/>
    <w:lvl w:ilvl="0" w:tplc="8B083A96">
      <w:start w:val="1"/>
      <w:numFmt w:val="decimal"/>
      <w:pStyle w:val="ListParagraph"/>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137792586">
    <w:abstractNumId w:val="13"/>
  </w:num>
  <w:num w:numId="2" w16cid:durableId="48039593">
    <w:abstractNumId w:val="7"/>
  </w:num>
  <w:num w:numId="3" w16cid:durableId="1063262119">
    <w:abstractNumId w:val="12"/>
  </w:num>
  <w:num w:numId="4" w16cid:durableId="866914852">
    <w:abstractNumId w:val="4"/>
  </w:num>
  <w:num w:numId="5" w16cid:durableId="1373116759">
    <w:abstractNumId w:val="4"/>
  </w:num>
  <w:num w:numId="6" w16cid:durableId="13055089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1466797">
    <w:abstractNumId w:val="9"/>
  </w:num>
  <w:num w:numId="8" w16cid:durableId="1970932552">
    <w:abstractNumId w:val="11"/>
  </w:num>
  <w:num w:numId="9" w16cid:durableId="887646738">
    <w:abstractNumId w:val="0"/>
  </w:num>
  <w:num w:numId="10" w16cid:durableId="2108959380">
    <w:abstractNumId w:val="5"/>
  </w:num>
  <w:num w:numId="11" w16cid:durableId="386925612">
    <w:abstractNumId w:val="8"/>
  </w:num>
  <w:num w:numId="12" w16cid:durableId="561214191">
    <w:abstractNumId w:val="1"/>
  </w:num>
  <w:num w:numId="13" w16cid:durableId="941844358">
    <w:abstractNumId w:val="6"/>
  </w:num>
  <w:num w:numId="14" w16cid:durableId="1731346880">
    <w:abstractNumId w:val="3"/>
  </w:num>
  <w:num w:numId="15" w16cid:durableId="1489709167">
    <w:abstractNumId w:val="10"/>
  </w:num>
  <w:num w:numId="16" w16cid:durableId="12227182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E82"/>
    <w:rsid w:val="00026DF9"/>
    <w:rsid w:val="000366F1"/>
    <w:rsid w:val="000C462D"/>
    <w:rsid w:val="000D0FE0"/>
    <w:rsid w:val="00142004"/>
    <w:rsid w:val="001423AE"/>
    <w:rsid w:val="001946F0"/>
    <w:rsid w:val="001C006A"/>
    <w:rsid w:val="00235405"/>
    <w:rsid w:val="00257F23"/>
    <w:rsid w:val="003835CA"/>
    <w:rsid w:val="00464AF5"/>
    <w:rsid w:val="004A567F"/>
    <w:rsid w:val="004E2FBB"/>
    <w:rsid w:val="004F2CF8"/>
    <w:rsid w:val="0052790E"/>
    <w:rsid w:val="00557710"/>
    <w:rsid w:val="00627A63"/>
    <w:rsid w:val="006400AE"/>
    <w:rsid w:val="0065259A"/>
    <w:rsid w:val="006665D6"/>
    <w:rsid w:val="0069562F"/>
    <w:rsid w:val="006B01BD"/>
    <w:rsid w:val="006C59C4"/>
    <w:rsid w:val="006D5555"/>
    <w:rsid w:val="00721A0F"/>
    <w:rsid w:val="00723EA4"/>
    <w:rsid w:val="0078446D"/>
    <w:rsid w:val="007F60C9"/>
    <w:rsid w:val="008032CC"/>
    <w:rsid w:val="008124BC"/>
    <w:rsid w:val="00837B39"/>
    <w:rsid w:val="00936F72"/>
    <w:rsid w:val="00981704"/>
    <w:rsid w:val="009C782A"/>
    <w:rsid w:val="009D3493"/>
    <w:rsid w:val="009D420D"/>
    <w:rsid w:val="009E2A6C"/>
    <w:rsid w:val="00A07299"/>
    <w:rsid w:val="00A54A88"/>
    <w:rsid w:val="00A5761D"/>
    <w:rsid w:val="00A72739"/>
    <w:rsid w:val="00A767E6"/>
    <w:rsid w:val="00A90E3D"/>
    <w:rsid w:val="00B131C4"/>
    <w:rsid w:val="00B726B1"/>
    <w:rsid w:val="00B749F5"/>
    <w:rsid w:val="00BA0151"/>
    <w:rsid w:val="00BD537E"/>
    <w:rsid w:val="00C96E82"/>
    <w:rsid w:val="00CE4B34"/>
    <w:rsid w:val="00DC53F3"/>
    <w:rsid w:val="00DE493C"/>
    <w:rsid w:val="00DF5334"/>
    <w:rsid w:val="00E859C4"/>
    <w:rsid w:val="00E90D4C"/>
    <w:rsid w:val="0113C81F"/>
    <w:rsid w:val="0195C9C5"/>
    <w:rsid w:val="01B38929"/>
    <w:rsid w:val="0253F4AA"/>
    <w:rsid w:val="0494D6B3"/>
    <w:rsid w:val="06D71C51"/>
    <w:rsid w:val="07415E76"/>
    <w:rsid w:val="0A918C29"/>
    <w:rsid w:val="0BA0CDA2"/>
    <w:rsid w:val="0CB13BDA"/>
    <w:rsid w:val="0DA8CF89"/>
    <w:rsid w:val="10C1B16C"/>
    <w:rsid w:val="13CBE3A0"/>
    <w:rsid w:val="13E5610F"/>
    <w:rsid w:val="15A69E88"/>
    <w:rsid w:val="16FADF6A"/>
    <w:rsid w:val="1751ED71"/>
    <w:rsid w:val="18A16662"/>
    <w:rsid w:val="19805256"/>
    <w:rsid w:val="1AF89943"/>
    <w:rsid w:val="1B2578DA"/>
    <w:rsid w:val="1ECBE6DC"/>
    <w:rsid w:val="1F2CA00C"/>
    <w:rsid w:val="2118E1D5"/>
    <w:rsid w:val="2256C9B0"/>
    <w:rsid w:val="231291E5"/>
    <w:rsid w:val="26766FA3"/>
    <w:rsid w:val="29BB04F9"/>
    <w:rsid w:val="2C2F26AD"/>
    <w:rsid w:val="2F979C2E"/>
    <w:rsid w:val="351C2BB7"/>
    <w:rsid w:val="352CC778"/>
    <w:rsid w:val="35BBCC26"/>
    <w:rsid w:val="37CE73BB"/>
    <w:rsid w:val="3CFB7145"/>
    <w:rsid w:val="3D60C8E6"/>
    <w:rsid w:val="3D7296E6"/>
    <w:rsid w:val="3EA9AD30"/>
    <w:rsid w:val="41591B04"/>
    <w:rsid w:val="48BF9F0A"/>
    <w:rsid w:val="49DDA509"/>
    <w:rsid w:val="4A0933EB"/>
    <w:rsid w:val="4A4BDC14"/>
    <w:rsid w:val="4BA2D838"/>
    <w:rsid w:val="4FEB98A8"/>
    <w:rsid w:val="50C4C205"/>
    <w:rsid w:val="50C636A4"/>
    <w:rsid w:val="568FA17D"/>
    <w:rsid w:val="59EBB43A"/>
    <w:rsid w:val="5A7F3694"/>
    <w:rsid w:val="5C4E90E4"/>
    <w:rsid w:val="5E13F1A5"/>
    <w:rsid w:val="5EEAE485"/>
    <w:rsid w:val="61EA0556"/>
    <w:rsid w:val="65CA51B1"/>
    <w:rsid w:val="66119E3F"/>
    <w:rsid w:val="67D8BA1C"/>
    <w:rsid w:val="687579D2"/>
    <w:rsid w:val="69587AEE"/>
    <w:rsid w:val="6A231FB7"/>
    <w:rsid w:val="6C0F6C83"/>
    <w:rsid w:val="6CF8315A"/>
    <w:rsid w:val="6D9C0CC7"/>
    <w:rsid w:val="6E119BDE"/>
    <w:rsid w:val="6EB5EAAB"/>
    <w:rsid w:val="6F3A7203"/>
    <w:rsid w:val="6FCB78AB"/>
    <w:rsid w:val="740DCF80"/>
    <w:rsid w:val="7531267F"/>
    <w:rsid w:val="75A5C273"/>
    <w:rsid w:val="75AC8ED7"/>
    <w:rsid w:val="76D85C9E"/>
    <w:rsid w:val="7916EDD5"/>
    <w:rsid w:val="7A4B0DB1"/>
    <w:rsid w:val="7BB7B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80078"/>
  <w15:chartTrackingRefBased/>
  <w15:docId w15:val="{2DA6F929-66CF-B949-A9CF-D5C8B5328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E82"/>
    <w:pPr>
      <w:spacing w:before="240" w:after="240"/>
    </w:pPr>
    <w:rPr>
      <w:rFonts w:ascii="Arial" w:hAnsi="Arial"/>
    </w:rPr>
  </w:style>
  <w:style w:type="paragraph" w:styleId="Heading1">
    <w:name w:val="heading 1"/>
    <w:basedOn w:val="Normal"/>
    <w:next w:val="Normal"/>
    <w:link w:val="Heading1Char"/>
    <w:uiPriority w:val="9"/>
    <w:qFormat/>
    <w:rsid w:val="00A5761D"/>
    <w:pPr>
      <w:keepNext/>
      <w:keepLines/>
      <w:outlineLvl w:val="0"/>
    </w:pPr>
    <w:rPr>
      <w:rFonts w:eastAsiaTheme="majorEastAsia" w:cstheme="majorBidi"/>
      <w:b/>
      <w:color w:val="0077BA" w:themeColor="background2"/>
      <w:sz w:val="56"/>
      <w:szCs w:val="32"/>
    </w:rPr>
  </w:style>
  <w:style w:type="paragraph" w:styleId="Heading2">
    <w:name w:val="heading 2"/>
    <w:basedOn w:val="Normal"/>
    <w:next w:val="Normal"/>
    <w:link w:val="Heading2Char"/>
    <w:uiPriority w:val="9"/>
    <w:unhideWhenUsed/>
    <w:qFormat/>
    <w:rsid w:val="00A5761D"/>
    <w:pPr>
      <w:keepNext/>
      <w:keepLines/>
      <w:spacing w:before="40"/>
      <w:outlineLvl w:val="1"/>
    </w:pPr>
    <w:rPr>
      <w:rFonts w:eastAsiaTheme="majorEastAsia" w:cstheme="majorBidi"/>
      <w:b/>
      <w:color w:val="0077BA" w:themeColor="background2"/>
      <w:sz w:val="32"/>
      <w:szCs w:val="26"/>
    </w:rPr>
  </w:style>
  <w:style w:type="paragraph" w:styleId="Heading3">
    <w:name w:val="heading 3"/>
    <w:basedOn w:val="Normal"/>
    <w:next w:val="Normal"/>
    <w:link w:val="Heading3Char"/>
    <w:uiPriority w:val="9"/>
    <w:unhideWhenUsed/>
    <w:qFormat/>
    <w:rsid w:val="00981704"/>
    <w:pPr>
      <w:keepNext/>
      <w:keepLines/>
      <w:spacing w:before="40" w:after="0"/>
      <w:outlineLvl w:val="2"/>
    </w:pPr>
    <w:rPr>
      <w:rFonts w:eastAsiaTheme="majorEastAsia" w:cstheme="majorBidi"/>
      <w:b/>
      <w:color w:val="000000" w:themeColor="text2"/>
      <w:sz w:val="28"/>
    </w:rPr>
  </w:style>
  <w:style w:type="paragraph" w:styleId="Heading4">
    <w:name w:val="heading 4"/>
    <w:basedOn w:val="Normal"/>
    <w:next w:val="Normal"/>
    <w:link w:val="Heading4Char"/>
    <w:uiPriority w:val="9"/>
    <w:semiHidden/>
    <w:unhideWhenUsed/>
    <w:qFormat/>
    <w:rsid w:val="00981704"/>
    <w:pPr>
      <w:keepNext/>
      <w:keepLines/>
      <w:spacing w:before="40" w:after="0"/>
      <w:outlineLvl w:val="3"/>
    </w:pPr>
    <w:rPr>
      <w:rFonts w:eastAsiaTheme="majorEastAsia" w:cstheme="majorBidi"/>
      <w:b/>
      <w:iCs/>
      <w:color w:val="000000" w:themeColor="text2"/>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981704"/>
    <w:rPr>
      <w:rFonts w:ascii="Arial" w:eastAsiaTheme="majorEastAsia" w:hAnsi="Arial" w:cstheme="majorBidi"/>
      <w:b/>
      <w:iCs/>
      <w:color w:val="000000" w:themeColor="text2"/>
      <w:sz w:val="28"/>
    </w:rPr>
  </w:style>
  <w:style w:type="paragraph" w:styleId="Header">
    <w:name w:val="header"/>
    <w:basedOn w:val="Normal"/>
    <w:link w:val="HeaderChar"/>
    <w:uiPriority w:val="99"/>
    <w:unhideWhenUsed/>
    <w:rsid w:val="00981704"/>
    <w:pPr>
      <w:tabs>
        <w:tab w:val="center" w:pos="4513"/>
        <w:tab w:val="right" w:pos="9026"/>
      </w:tabs>
      <w:spacing w:before="0" w:after="0"/>
    </w:pPr>
  </w:style>
  <w:style w:type="character" w:customStyle="1" w:styleId="HeaderChar">
    <w:name w:val="Header Char"/>
    <w:basedOn w:val="DefaultParagraphFont"/>
    <w:link w:val="Header"/>
    <w:uiPriority w:val="99"/>
    <w:rsid w:val="00981704"/>
    <w:rPr>
      <w:rFonts w:ascii="Arial" w:hAnsi="Arial"/>
    </w:rPr>
  </w:style>
  <w:style w:type="character" w:customStyle="1" w:styleId="Heading1Char">
    <w:name w:val="Heading 1 Char"/>
    <w:basedOn w:val="DefaultParagraphFont"/>
    <w:link w:val="Heading1"/>
    <w:uiPriority w:val="9"/>
    <w:rsid w:val="00A5761D"/>
    <w:rPr>
      <w:rFonts w:ascii="Arial" w:eastAsiaTheme="majorEastAsia" w:hAnsi="Arial" w:cstheme="majorBidi"/>
      <w:b/>
      <w:color w:val="0077BA" w:themeColor="background2"/>
      <w:sz w:val="56"/>
      <w:szCs w:val="32"/>
    </w:rPr>
  </w:style>
  <w:style w:type="character" w:customStyle="1" w:styleId="Heading2Char">
    <w:name w:val="Heading 2 Char"/>
    <w:basedOn w:val="DefaultParagraphFont"/>
    <w:link w:val="Heading2"/>
    <w:uiPriority w:val="9"/>
    <w:rsid w:val="00A5761D"/>
    <w:rPr>
      <w:rFonts w:ascii="Arial" w:eastAsiaTheme="majorEastAsia" w:hAnsi="Arial" w:cstheme="majorBidi"/>
      <w:b/>
      <w:color w:val="0077BA" w:themeColor="background2"/>
      <w:sz w:val="32"/>
      <w:szCs w:val="26"/>
    </w:rPr>
  </w:style>
  <w:style w:type="character" w:styleId="PageNumber">
    <w:name w:val="page number"/>
    <w:basedOn w:val="DefaultParagraphFont"/>
    <w:uiPriority w:val="99"/>
    <w:semiHidden/>
    <w:unhideWhenUsed/>
    <w:rsid w:val="00C96E82"/>
  </w:style>
  <w:style w:type="paragraph" w:styleId="ListParagraph">
    <w:name w:val="List Paragraph"/>
    <w:basedOn w:val="Normal"/>
    <w:uiPriority w:val="34"/>
    <w:qFormat/>
    <w:rsid w:val="00C96E82"/>
    <w:pPr>
      <w:numPr>
        <w:numId w:val="1"/>
      </w:numPr>
      <w:ind w:left="284" w:firstLine="0"/>
      <w:contextualSpacing/>
    </w:pPr>
  </w:style>
  <w:style w:type="paragraph" w:styleId="Quote">
    <w:name w:val="Quote"/>
    <w:basedOn w:val="Normal"/>
    <w:next w:val="Normal"/>
    <w:link w:val="QuoteChar"/>
    <w:uiPriority w:val="29"/>
    <w:qFormat/>
    <w:rsid w:val="00981704"/>
    <w:pPr>
      <w:spacing w:before="200" w:after="160"/>
      <w:ind w:right="864"/>
    </w:pPr>
    <w:rPr>
      <w:b/>
      <w:bCs/>
      <w:i/>
      <w:iCs/>
      <w:color w:val="000000" w:themeColor="text2"/>
    </w:rPr>
  </w:style>
  <w:style w:type="character" w:customStyle="1" w:styleId="QuoteChar">
    <w:name w:val="Quote Char"/>
    <w:basedOn w:val="DefaultParagraphFont"/>
    <w:link w:val="Quote"/>
    <w:uiPriority w:val="29"/>
    <w:rsid w:val="00981704"/>
    <w:rPr>
      <w:rFonts w:ascii="Arial" w:hAnsi="Arial"/>
      <w:b/>
      <w:bCs/>
      <w:i/>
      <w:iCs/>
      <w:color w:val="000000" w:themeColor="text2"/>
    </w:rPr>
  </w:style>
  <w:style w:type="character" w:styleId="IntenseReference">
    <w:name w:val="Intense Reference"/>
    <w:aliases w:val="Footer text"/>
    <w:uiPriority w:val="32"/>
    <w:qFormat/>
    <w:rsid w:val="001946F0"/>
    <w:rPr>
      <w:rFonts w:ascii="Arial" w:hAnsi="Arial"/>
      <w:b w:val="0"/>
      <w:i w:val="0"/>
      <w:color w:val="A5A6A7" w:themeColor="text1" w:themeTint="80"/>
      <w:sz w:val="20"/>
      <w:szCs w:val="20"/>
    </w:rPr>
  </w:style>
  <w:style w:type="paragraph" w:customStyle="1" w:styleId="Bulleted">
    <w:name w:val="Bulleted"/>
    <w:basedOn w:val="ListParagraph"/>
    <w:qFormat/>
    <w:rsid w:val="00C96E82"/>
    <w:pPr>
      <w:numPr>
        <w:numId w:val="2"/>
      </w:numPr>
      <w:ind w:hanging="436"/>
    </w:pPr>
  </w:style>
  <w:style w:type="character" w:customStyle="1" w:styleId="Heading3Char">
    <w:name w:val="Heading 3 Char"/>
    <w:basedOn w:val="DefaultParagraphFont"/>
    <w:link w:val="Heading3"/>
    <w:uiPriority w:val="9"/>
    <w:rsid w:val="00981704"/>
    <w:rPr>
      <w:rFonts w:ascii="Arial" w:eastAsiaTheme="majorEastAsia" w:hAnsi="Arial" w:cstheme="majorBidi"/>
      <w:b/>
      <w:color w:val="000000" w:themeColor="text2"/>
      <w:sz w:val="28"/>
    </w:rPr>
  </w:style>
  <w:style w:type="paragraph" w:styleId="Title">
    <w:name w:val="Title"/>
    <w:basedOn w:val="Normal"/>
    <w:next w:val="Normal"/>
    <w:link w:val="TitleChar"/>
    <w:uiPriority w:val="10"/>
    <w:qFormat/>
    <w:rsid w:val="004A567F"/>
    <w:pPr>
      <w:spacing w:before="0" w:after="0"/>
      <w:contextualSpacing/>
    </w:pPr>
    <w:rPr>
      <w:rFonts w:asciiTheme="majorHAnsi" w:eastAsiaTheme="majorEastAsia" w:hAnsiTheme="majorHAnsi" w:cstheme="majorBidi"/>
      <w:b/>
      <w:color w:val="0077BA" w:themeColor="background2"/>
      <w:spacing w:val="-10"/>
      <w:kern w:val="28"/>
      <w:sz w:val="56"/>
      <w:szCs w:val="56"/>
    </w:rPr>
  </w:style>
  <w:style w:type="character" w:customStyle="1" w:styleId="TitleChar">
    <w:name w:val="Title Char"/>
    <w:basedOn w:val="DefaultParagraphFont"/>
    <w:link w:val="Title"/>
    <w:uiPriority w:val="10"/>
    <w:rsid w:val="004A567F"/>
    <w:rPr>
      <w:rFonts w:asciiTheme="majorHAnsi" w:eastAsiaTheme="majorEastAsia" w:hAnsiTheme="majorHAnsi" w:cstheme="majorBidi"/>
      <w:b/>
      <w:color w:val="0077BA" w:themeColor="background2"/>
      <w:spacing w:val="-10"/>
      <w:kern w:val="28"/>
      <w:sz w:val="56"/>
      <w:szCs w:val="56"/>
    </w:rPr>
  </w:style>
  <w:style w:type="character" w:customStyle="1" w:styleId="normaltextrun">
    <w:name w:val="normaltextrun"/>
    <w:basedOn w:val="DefaultParagraphFont"/>
    <w:rsid w:val="00DE493C"/>
  </w:style>
  <w:style w:type="character" w:styleId="Hyperlink">
    <w:name w:val="Hyperlink"/>
    <w:uiPriority w:val="99"/>
    <w:semiHidden/>
    <w:unhideWhenUsed/>
    <w:rsid w:val="00DE493C"/>
    <w:rPr>
      <w:color w:val="0563C1"/>
      <w:u w:val="single"/>
    </w:rPr>
  </w:style>
  <w:style w:type="paragraph" w:customStyle="1" w:styleId="paragraph">
    <w:name w:val="paragraph"/>
    <w:basedOn w:val="Normal"/>
    <w:rsid w:val="00DE493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eop">
    <w:name w:val="eop"/>
    <w:basedOn w:val="DefaultParagraphFont"/>
    <w:rsid w:val="00721A0F"/>
  </w:style>
  <w:style w:type="paragraph" w:styleId="NormalWeb">
    <w:name w:val="Normal (Web)"/>
    <w:basedOn w:val="Normal"/>
    <w:uiPriority w:val="99"/>
    <w:semiHidden/>
    <w:unhideWhenUsed/>
    <w:rsid w:val="00BA0151"/>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22482">
      <w:bodyDiv w:val="1"/>
      <w:marLeft w:val="0"/>
      <w:marRight w:val="0"/>
      <w:marTop w:val="0"/>
      <w:marBottom w:val="0"/>
      <w:divBdr>
        <w:top w:val="none" w:sz="0" w:space="0" w:color="auto"/>
        <w:left w:val="none" w:sz="0" w:space="0" w:color="auto"/>
        <w:bottom w:val="none" w:sz="0" w:space="0" w:color="auto"/>
        <w:right w:val="none" w:sz="0" w:space="0" w:color="auto"/>
      </w:divBdr>
    </w:div>
    <w:div w:id="218321895">
      <w:bodyDiv w:val="1"/>
      <w:marLeft w:val="0"/>
      <w:marRight w:val="0"/>
      <w:marTop w:val="0"/>
      <w:marBottom w:val="0"/>
      <w:divBdr>
        <w:top w:val="none" w:sz="0" w:space="0" w:color="auto"/>
        <w:left w:val="none" w:sz="0" w:space="0" w:color="auto"/>
        <w:bottom w:val="none" w:sz="0" w:space="0" w:color="auto"/>
        <w:right w:val="none" w:sz="0" w:space="0" w:color="auto"/>
      </w:divBdr>
    </w:div>
    <w:div w:id="334846820">
      <w:bodyDiv w:val="1"/>
      <w:marLeft w:val="0"/>
      <w:marRight w:val="0"/>
      <w:marTop w:val="0"/>
      <w:marBottom w:val="0"/>
      <w:divBdr>
        <w:top w:val="none" w:sz="0" w:space="0" w:color="auto"/>
        <w:left w:val="none" w:sz="0" w:space="0" w:color="auto"/>
        <w:bottom w:val="none" w:sz="0" w:space="0" w:color="auto"/>
        <w:right w:val="none" w:sz="0" w:space="0" w:color="auto"/>
      </w:divBdr>
    </w:div>
    <w:div w:id="552349900">
      <w:bodyDiv w:val="1"/>
      <w:marLeft w:val="0"/>
      <w:marRight w:val="0"/>
      <w:marTop w:val="0"/>
      <w:marBottom w:val="0"/>
      <w:divBdr>
        <w:top w:val="none" w:sz="0" w:space="0" w:color="auto"/>
        <w:left w:val="none" w:sz="0" w:space="0" w:color="auto"/>
        <w:bottom w:val="none" w:sz="0" w:space="0" w:color="auto"/>
        <w:right w:val="none" w:sz="0" w:space="0" w:color="auto"/>
      </w:divBdr>
    </w:div>
    <w:div w:id="624772564">
      <w:bodyDiv w:val="1"/>
      <w:marLeft w:val="0"/>
      <w:marRight w:val="0"/>
      <w:marTop w:val="0"/>
      <w:marBottom w:val="0"/>
      <w:divBdr>
        <w:top w:val="none" w:sz="0" w:space="0" w:color="auto"/>
        <w:left w:val="none" w:sz="0" w:space="0" w:color="auto"/>
        <w:bottom w:val="none" w:sz="0" w:space="0" w:color="auto"/>
        <w:right w:val="none" w:sz="0" w:space="0" w:color="auto"/>
      </w:divBdr>
    </w:div>
    <w:div w:id="804200321">
      <w:bodyDiv w:val="1"/>
      <w:marLeft w:val="0"/>
      <w:marRight w:val="0"/>
      <w:marTop w:val="0"/>
      <w:marBottom w:val="0"/>
      <w:divBdr>
        <w:top w:val="none" w:sz="0" w:space="0" w:color="auto"/>
        <w:left w:val="none" w:sz="0" w:space="0" w:color="auto"/>
        <w:bottom w:val="none" w:sz="0" w:space="0" w:color="auto"/>
        <w:right w:val="none" w:sz="0" w:space="0" w:color="auto"/>
      </w:divBdr>
    </w:div>
    <w:div w:id="837964325">
      <w:bodyDiv w:val="1"/>
      <w:marLeft w:val="0"/>
      <w:marRight w:val="0"/>
      <w:marTop w:val="0"/>
      <w:marBottom w:val="0"/>
      <w:divBdr>
        <w:top w:val="none" w:sz="0" w:space="0" w:color="auto"/>
        <w:left w:val="none" w:sz="0" w:space="0" w:color="auto"/>
        <w:bottom w:val="none" w:sz="0" w:space="0" w:color="auto"/>
        <w:right w:val="none" w:sz="0" w:space="0" w:color="auto"/>
      </w:divBdr>
    </w:div>
    <w:div w:id="845484467">
      <w:bodyDiv w:val="1"/>
      <w:marLeft w:val="0"/>
      <w:marRight w:val="0"/>
      <w:marTop w:val="0"/>
      <w:marBottom w:val="0"/>
      <w:divBdr>
        <w:top w:val="none" w:sz="0" w:space="0" w:color="auto"/>
        <w:left w:val="none" w:sz="0" w:space="0" w:color="auto"/>
        <w:bottom w:val="none" w:sz="0" w:space="0" w:color="auto"/>
        <w:right w:val="none" w:sz="0" w:space="0" w:color="auto"/>
      </w:divBdr>
    </w:div>
    <w:div w:id="883103718">
      <w:bodyDiv w:val="1"/>
      <w:marLeft w:val="0"/>
      <w:marRight w:val="0"/>
      <w:marTop w:val="0"/>
      <w:marBottom w:val="0"/>
      <w:divBdr>
        <w:top w:val="none" w:sz="0" w:space="0" w:color="auto"/>
        <w:left w:val="none" w:sz="0" w:space="0" w:color="auto"/>
        <w:bottom w:val="none" w:sz="0" w:space="0" w:color="auto"/>
        <w:right w:val="none" w:sz="0" w:space="0" w:color="auto"/>
      </w:divBdr>
    </w:div>
    <w:div w:id="954754828">
      <w:bodyDiv w:val="1"/>
      <w:marLeft w:val="0"/>
      <w:marRight w:val="0"/>
      <w:marTop w:val="0"/>
      <w:marBottom w:val="0"/>
      <w:divBdr>
        <w:top w:val="none" w:sz="0" w:space="0" w:color="auto"/>
        <w:left w:val="none" w:sz="0" w:space="0" w:color="auto"/>
        <w:bottom w:val="none" w:sz="0" w:space="0" w:color="auto"/>
        <w:right w:val="none" w:sz="0" w:space="0" w:color="auto"/>
      </w:divBdr>
    </w:div>
    <w:div w:id="1142455846">
      <w:bodyDiv w:val="1"/>
      <w:marLeft w:val="0"/>
      <w:marRight w:val="0"/>
      <w:marTop w:val="0"/>
      <w:marBottom w:val="0"/>
      <w:divBdr>
        <w:top w:val="none" w:sz="0" w:space="0" w:color="auto"/>
        <w:left w:val="none" w:sz="0" w:space="0" w:color="auto"/>
        <w:bottom w:val="none" w:sz="0" w:space="0" w:color="auto"/>
        <w:right w:val="none" w:sz="0" w:space="0" w:color="auto"/>
      </w:divBdr>
    </w:div>
    <w:div w:id="1151168173">
      <w:bodyDiv w:val="1"/>
      <w:marLeft w:val="0"/>
      <w:marRight w:val="0"/>
      <w:marTop w:val="0"/>
      <w:marBottom w:val="0"/>
      <w:divBdr>
        <w:top w:val="none" w:sz="0" w:space="0" w:color="auto"/>
        <w:left w:val="none" w:sz="0" w:space="0" w:color="auto"/>
        <w:bottom w:val="none" w:sz="0" w:space="0" w:color="auto"/>
        <w:right w:val="none" w:sz="0" w:space="0" w:color="auto"/>
      </w:divBdr>
    </w:div>
    <w:div w:id="1236666544">
      <w:bodyDiv w:val="1"/>
      <w:marLeft w:val="0"/>
      <w:marRight w:val="0"/>
      <w:marTop w:val="0"/>
      <w:marBottom w:val="0"/>
      <w:divBdr>
        <w:top w:val="none" w:sz="0" w:space="0" w:color="auto"/>
        <w:left w:val="none" w:sz="0" w:space="0" w:color="auto"/>
        <w:bottom w:val="none" w:sz="0" w:space="0" w:color="auto"/>
        <w:right w:val="none" w:sz="0" w:space="0" w:color="auto"/>
      </w:divBdr>
    </w:div>
    <w:div w:id="1332097322">
      <w:bodyDiv w:val="1"/>
      <w:marLeft w:val="0"/>
      <w:marRight w:val="0"/>
      <w:marTop w:val="0"/>
      <w:marBottom w:val="0"/>
      <w:divBdr>
        <w:top w:val="none" w:sz="0" w:space="0" w:color="auto"/>
        <w:left w:val="none" w:sz="0" w:space="0" w:color="auto"/>
        <w:bottom w:val="none" w:sz="0" w:space="0" w:color="auto"/>
        <w:right w:val="none" w:sz="0" w:space="0" w:color="auto"/>
      </w:divBdr>
    </w:div>
    <w:div w:id="1543708236">
      <w:bodyDiv w:val="1"/>
      <w:marLeft w:val="0"/>
      <w:marRight w:val="0"/>
      <w:marTop w:val="0"/>
      <w:marBottom w:val="0"/>
      <w:divBdr>
        <w:top w:val="none" w:sz="0" w:space="0" w:color="auto"/>
        <w:left w:val="none" w:sz="0" w:space="0" w:color="auto"/>
        <w:bottom w:val="none" w:sz="0" w:space="0" w:color="auto"/>
        <w:right w:val="none" w:sz="0" w:space="0" w:color="auto"/>
      </w:divBdr>
    </w:div>
    <w:div w:id="1606234448">
      <w:bodyDiv w:val="1"/>
      <w:marLeft w:val="0"/>
      <w:marRight w:val="0"/>
      <w:marTop w:val="0"/>
      <w:marBottom w:val="0"/>
      <w:divBdr>
        <w:top w:val="none" w:sz="0" w:space="0" w:color="auto"/>
        <w:left w:val="none" w:sz="0" w:space="0" w:color="auto"/>
        <w:bottom w:val="none" w:sz="0" w:space="0" w:color="auto"/>
        <w:right w:val="none" w:sz="0" w:space="0" w:color="auto"/>
      </w:divBdr>
    </w:div>
    <w:div w:id="1724524833">
      <w:bodyDiv w:val="1"/>
      <w:marLeft w:val="0"/>
      <w:marRight w:val="0"/>
      <w:marTop w:val="0"/>
      <w:marBottom w:val="0"/>
      <w:divBdr>
        <w:top w:val="none" w:sz="0" w:space="0" w:color="auto"/>
        <w:left w:val="none" w:sz="0" w:space="0" w:color="auto"/>
        <w:bottom w:val="none" w:sz="0" w:space="0" w:color="auto"/>
        <w:right w:val="none" w:sz="0" w:space="0" w:color="auto"/>
      </w:divBdr>
    </w:div>
    <w:div w:id="1789660856">
      <w:bodyDiv w:val="1"/>
      <w:marLeft w:val="0"/>
      <w:marRight w:val="0"/>
      <w:marTop w:val="0"/>
      <w:marBottom w:val="0"/>
      <w:divBdr>
        <w:top w:val="none" w:sz="0" w:space="0" w:color="auto"/>
        <w:left w:val="none" w:sz="0" w:space="0" w:color="auto"/>
        <w:bottom w:val="none" w:sz="0" w:space="0" w:color="auto"/>
        <w:right w:val="none" w:sz="0" w:space="0" w:color="auto"/>
      </w:divBdr>
    </w:div>
    <w:div w:id="1935238660">
      <w:bodyDiv w:val="1"/>
      <w:marLeft w:val="0"/>
      <w:marRight w:val="0"/>
      <w:marTop w:val="0"/>
      <w:marBottom w:val="0"/>
      <w:divBdr>
        <w:top w:val="none" w:sz="0" w:space="0" w:color="auto"/>
        <w:left w:val="none" w:sz="0" w:space="0" w:color="auto"/>
        <w:bottom w:val="none" w:sz="0" w:space="0" w:color="auto"/>
        <w:right w:val="none" w:sz="0" w:space="0" w:color="auto"/>
      </w:divBdr>
    </w:div>
    <w:div w:id="1939636139">
      <w:bodyDiv w:val="1"/>
      <w:marLeft w:val="0"/>
      <w:marRight w:val="0"/>
      <w:marTop w:val="0"/>
      <w:marBottom w:val="0"/>
      <w:divBdr>
        <w:top w:val="none" w:sz="0" w:space="0" w:color="auto"/>
        <w:left w:val="none" w:sz="0" w:space="0" w:color="auto"/>
        <w:bottom w:val="none" w:sz="0" w:space="0" w:color="auto"/>
        <w:right w:val="none" w:sz="0" w:space="0" w:color="auto"/>
      </w:divBdr>
    </w:div>
    <w:div w:id="2066567181">
      <w:bodyDiv w:val="1"/>
      <w:marLeft w:val="0"/>
      <w:marRight w:val="0"/>
      <w:marTop w:val="0"/>
      <w:marBottom w:val="0"/>
      <w:divBdr>
        <w:top w:val="none" w:sz="0" w:space="0" w:color="auto"/>
        <w:left w:val="none" w:sz="0" w:space="0" w:color="auto"/>
        <w:bottom w:val="none" w:sz="0" w:space="0" w:color="auto"/>
        <w:right w:val="none" w:sz="0" w:space="0" w:color="auto"/>
      </w:divBdr>
    </w:div>
    <w:div w:id="2088576817">
      <w:bodyDiv w:val="1"/>
      <w:marLeft w:val="0"/>
      <w:marRight w:val="0"/>
      <w:marTop w:val="0"/>
      <w:marBottom w:val="0"/>
      <w:divBdr>
        <w:top w:val="none" w:sz="0" w:space="0" w:color="auto"/>
        <w:left w:val="none" w:sz="0" w:space="0" w:color="auto"/>
        <w:bottom w:val="none" w:sz="0" w:space="0" w:color="auto"/>
        <w:right w:val="none" w:sz="0" w:space="0" w:color="auto"/>
      </w:divBdr>
    </w:div>
    <w:div w:id="210345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ngertips.phe.org.uk/search/heart%20failur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HIWM">
      <a:dk1>
        <a:srgbClr val="4E4F50"/>
      </a:dk1>
      <a:lt1>
        <a:srgbClr val="FFFFFF"/>
      </a:lt1>
      <a:dk2>
        <a:srgbClr val="000000"/>
      </a:dk2>
      <a:lt2>
        <a:srgbClr val="0077BA"/>
      </a:lt2>
      <a:accent1>
        <a:srgbClr val="E6007E"/>
      </a:accent1>
      <a:accent2>
        <a:srgbClr val="E52713"/>
      </a:accent2>
      <a:accent3>
        <a:srgbClr val="781569"/>
      </a:accent3>
      <a:accent4>
        <a:srgbClr val="00A6AA"/>
      </a:accent4>
      <a:accent5>
        <a:srgbClr val="CAD122"/>
      </a:accent5>
      <a:accent6>
        <a:srgbClr val="70AD47"/>
      </a:accent6>
      <a:hlink>
        <a:srgbClr val="E6007E"/>
      </a:hlink>
      <a:folHlink>
        <a:srgbClr val="78156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3C9C1FF133B34C841ED472C4F75990" ma:contentTypeVersion="15" ma:contentTypeDescription="Create a new document." ma:contentTypeScope="" ma:versionID="0f85c77b1dd041b99be1d543aa88d283">
  <xsd:schema xmlns:xsd="http://www.w3.org/2001/XMLSchema" xmlns:xs="http://www.w3.org/2001/XMLSchema" xmlns:p="http://schemas.microsoft.com/office/2006/metadata/properties" xmlns:ns2="71ab209e-9468-4beb-a7a4-03b8c80bdf08" xmlns:ns3="2c0ace7e-02e8-4c9c-8848-e2503a5861db" targetNamespace="http://schemas.microsoft.com/office/2006/metadata/properties" ma:root="true" ma:fieldsID="144ab8f9e539f1c0190d7922621c22a7" ns2:_="" ns3:_="">
    <xsd:import namespace="71ab209e-9468-4beb-a7a4-03b8c80bdf08"/>
    <xsd:import namespace="2c0ace7e-02e8-4c9c-8848-e2503a5861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b209e-9468-4beb-a7a4-03b8c80bd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de0d9b-a43a-467d-b1ea-13a10adc577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0ace7e-02e8-4c9c-8848-e2503a5861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24e0062-b25c-4a54-9a3c-780adb8df967}" ma:internalName="TaxCatchAll" ma:showField="CatchAllData" ma:web="2c0ace7e-02e8-4c9c-8848-e2503a5861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ab209e-9468-4beb-a7a4-03b8c80bdf08">
      <Terms xmlns="http://schemas.microsoft.com/office/infopath/2007/PartnerControls"/>
    </lcf76f155ced4ddcb4097134ff3c332f>
    <TaxCatchAll xmlns="2c0ace7e-02e8-4c9c-8848-e2503a5861db" xsi:nil="true"/>
  </documentManagement>
</p:properties>
</file>

<file path=customXml/itemProps1.xml><?xml version="1.0" encoding="utf-8"?>
<ds:datastoreItem xmlns:ds="http://schemas.openxmlformats.org/officeDocument/2006/customXml" ds:itemID="{5555CC81-BACC-4A73-8BB2-F3E4B1545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b209e-9468-4beb-a7a4-03b8c80bdf08"/>
    <ds:schemaRef ds:uri="2c0ace7e-02e8-4c9c-8848-e2503a5861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69D349-A149-4615-8789-C6EEA3599CC5}">
  <ds:schemaRefs>
    <ds:schemaRef ds:uri="http://schemas.microsoft.com/sharepoint/v3/contenttype/forms"/>
  </ds:schemaRefs>
</ds:datastoreItem>
</file>

<file path=customXml/itemProps3.xml><?xml version="1.0" encoding="utf-8"?>
<ds:datastoreItem xmlns:ds="http://schemas.openxmlformats.org/officeDocument/2006/customXml" ds:itemID="{97DB0227-6D8C-CA49-8A4B-870432BB30C9}">
  <ds:schemaRefs>
    <ds:schemaRef ds:uri="http://schemas.openxmlformats.org/officeDocument/2006/bibliography"/>
  </ds:schemaRefs>
</ds:datastoreItem>
</file>

<file path=customXml/itemProps4.xml><?xml version="1.0" encoding="utf-8"?>
<ds:datastoreItem xmlns:ds="http://schemas.openxmlformats.org/officeDocument/2006/customXml" ds:itemID="{485A1E08-E2DC-4EA6-BE17-4BB68DE4B499}">
  <ds:schemaRefs>
    <ds:schemaRef ds:uri="http://schemas.microsoft.com/office/2006/metadata/properties"/>
    <ds:schemaRef ds:uri="http://schemas.microsoft.com/office/infopath/2007/PartnerControls"/>
    <ds:schemaRef ds:uri="71ab209e-9468-4beb-a7a4-03b8c80bdf08"/>
    <ds:schemaRef ds:uri="2c0ace7e-02e8-4c9c-8848-e2503a5861d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4042</Words>
  <Characters>23043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Philipa Richards</cp:lastModifiedBy>
  <cp:revision>2</cp:revision>
  <dcterms:created xsi:type="dcterms:W3CDTF">2024-04-17T12:24:00Z</dcterms:created>
  <dcterms:modified xsi:type="dcterms:W3CDTF">2024-04-17T12:24:00Z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0x010100963C9C1FF133B34C841ED472C4F75990</vt:lpwstr>
  </property>
  <property fmtid="{D5CDD505-2E9C-101B-9397-08002B2CF9AE}" pid="3" name="MediaServiceImageTags">
    <vt:lpwstr/>
  </property>
</Properties>
</file>